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458C4066" w:rsidR="00007142" w:rsidRPr="00B210DC" w:rsidRDefault="004B348E" w:rsidP="00881888">
      <w:pPr>
        <w:tabs>
          <w:tab w:val="left" w:pos="6096"/>
        </w:tabs>
        <w:spacing w:after="0" w:line="240" w:lineRule="auto"/>
        <w:jc w:val="center"/>
        <w:rPr>
          <w:rFonts w:cs="Calibri"/>
          <w:b/>
          <w:color w:val="0070C0"/>
          <w:sz w:val="36"/>
          <w:szCs w:val="36"/>
          <w:lang w:val="eu-ES"/>
        </w:rPr>
      </w:pPr>
      <w:r>
        <w:rPr>
          <w:rFonts w:cs="Calibri"/>
          <w:b/>
          <w:color w:val="C00000"/>
          <w:sz w:val="36"/>
          <w:szCs w:val="36"/>
          <w:lang w:val="eu-ES"/>
        </w:rPr>
        <w:t>DEBA</w:t>
      </w:r>
      <w:r w:rsidR="00651986">
        <w:rPr>
          <w:rFonts w:cs="Calibri"/>
          <w:b/>
          <w:color w:val="C00000"/>
          <w:sz w:val="36"/>
          <w:szCs w:val="36"/>
          <w:lang w:val="eu-ES"/>
        </w:rPr>
        <w:t>ko</w:t>
      </w:r>
      <w:r w:rsidR="00B210DC" w:rsidRPr="00B210DC">
        <w:rPr>
          <w:rFonts w:cs="Calibri"/>
          <w:b/>
          <w:color w:val="C00000"/>
          <w:sz w:val="36"/>
          <w:szCs w:val="36"/>
          <w:lang w:val="eu-ES"/>
        </w:rPr>
        <w:t xml:space="preserve">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Pr>
          <w:rFonts w:cs="Calibri"/>
          <w:b/>
          <w:color w:val="808080"/>
          <w:sz w:val="36"/>
          <w:szCs w:val="36"/>
          <w:lang w:val="eu-ES"/>
        </w:rPr>
        <w:t>27</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Carretero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(jpg)</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(zip/mp4)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(zip</w:t>
      </w:r>
      <w:r w:rsidR="00914E01" w:rsidRPr="00B210DC">
        <w:rPr>
          <w:lang w:val="eu-ES"/>
        </w:rPr>
        <w:t>/jpg</w:t>
      </w:r>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(rar</w:t>
      </w:r>
      <w:r w:rsidR="00914E01" w:rsidRPr="00B210DC">
        <w:rPr>
          <w:lang w:val="eu-ES"/>
        </w:rPr>
        <w:t>/jpg</w:t>
      </w:r>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r w:rsidR="00914E01" w:rsidRPr="00B210DC">
        <w:rPr>
          <w:lang w:val="eu-ES"/>
        </w:rPr>
        <w:t>zip/mp4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(pdf)</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eastAsia="es-ES"/>
        </w:rPr>
        <w:t>Boilerplate: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rPr>
        <w:t>CIMASUBen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r w:rsidR="009735CA" w:rsidRPr="00B210DC">
        <w:rPr>
          <w:rFonts w:ascii="Calibri" w:hAnsi="Calibri" w:cs="Calibri"/>
          <w:color w:val="0070C0"/>
          <w:lang w:val="eu-ES"/>
        </w:rPr>
        <w:t>Txikiziklo</w:t>
      </w:r>
      <w:r w:rsidRPr="00B210DC">
        <w:rPr>
          <w:rFonts w:ascii="Calibri" w:hAnsi="Calibri" w:cs="Calibri"/>
          <w:color w:val="0070C0"/>
          <w:lang w:val="eu-ES"/>
        </w:rPr>
        <w:t xml:space="preserve">a,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Itsaspeko Adinzikloa.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6EF1614C" w:rsidR="00E00CDF" w:rsidRPr="00B210DC" w:rsidRDefault="00B210DC" w:rsidP="00E00CDF">
      <w:pPr>
        <w:pBdr>
          <w:bottom w:val="single" w:sz="4" w:space="1" w:color="auto"/>
        </w:pBdr>
        <w:rPr>
          <w:rFonts w:ascii="Calibri" w:hAnsi="Calibri" w:cs="Calibri"/>
          <w:b/>
          <w:bCs/>
          <w:color w:val="0070C0"/>
          <w:sz w:val="28"/>
          <w:szCs w:val="28"/>
          <w:lang w:val="eu-ES"/>
        </w:rPr>
      </w:pPr>
      <w:r w:rsidRPr="005543F7">
        <w:rPr>
          <w:rFonts w:ascii="Calibri" w:hAnsi="Calibri" w:cs="Calibri"/>
          <w:b/>
          <w:bCs/>
          <w:color w:val="0070C0"/>
          <w:sz w:val="28"/>
          <w:szCs w:val="28"/>
          <w:lang w:val="eu-ES"/>
        </w:rPr>
        <w:t>Boilerplate:</w:t>
      </w:r>
      <w:r w:rsidR="00E00CDF" w:rsidRPr="00B210DC">
        <w:rPr>
          <w:rFonts w:ascii="Calibri" w:hAnsi="Calibri" w:cs="Calibri"/>
          <w:b/>
          <w:bCs/>
          <w:color w:val="0070C0"/>
          <w:sz w:val="28"/>
          <w:szCs w:val="28"/>
          <w:lang w:val="eu-ES"/>
        </w:rPr>
        <w:t xml:space="preserve"> </w:t>
      </w:r>
      <w:r w:rsidR="00ED1A49">
        <w:rPr>
          <w:rFonts w:ascii="Calibri" w:hAnsi="Calibri" w:cs="Calibri"/>
          <w:b/>
          <w:bCs/>
          <w:color w:val="0070C0"/>
          <w:sz w:val="28"/>
          <w:szCs w:val="28"/>
          <w:lang w:val="eu-ES"/>
        </w:rPr>
        <w:br/>
      </w:r>
      <w:r w:rsidR="00E00CDF" w:rsidRPr="00B210DC">
        <w:rPr>
          <w:rFonts w:ascii="Calibri" w:hAnsi="Calibri" w:cs="Calibri"/>
          <w:b/>
          <w:bCs/>
          <w:color w:val="0070C0"/>
          <w:sz w:val="28"/>
          <w:szCs w:val="28"/>
          <w:lang w:val="eu-ES"/>
        </w:rPr>
        <w:t xml:space="preserve">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Real Sociedad</w:t>
      </w:r>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r w:rsidRPr="005543F7">
        <w:rPr>
          <w:rFonts w:cs="Calibri"/>
          <w:b/>
          <w:bCs/>
          <w:color w:val="000000"/>
          <w:lang w:val="eu-ES" w:eastAsia="es-ES"/>
        </w:rPr>
        <w:t>Txikiziklo</w:t>
      </w:r>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CIMASUBaren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CIMASUBek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r w:rsidRPr="00B210DC">
        <w:rPr>
          <w:rFonts w:ascii="Calibri" w:hAnsi="Calibri" w:cs="Calibri"/>
          <w:b/>
          <w:bCs/>
          <w:color w:val="0070C0"/>
          <w:sz w:val="28"/>
          <w:szCs w:val="28"/>
          <w:lang w:val="eu-ES"/>
        </w:rPr>
        <w:lastRenderedPageBreak/>
        <w:t>Cimasuben leloa, ikuspegia eta laburpena: «Egia zure begien aurrean»</w:t>
      </w:r>
    </w:p>
    <w:p w14:paraId="28F08A9C" w14:textId="26B4C533" w:rsidR="00671C34" w:rsidRPr="0038635B" w:rsidRDefault="004B348E" w:rsidP="00671C34">
      <w:pPr>
        <w:spacing w:line="240" w:lineRule="auto"/>
        <w:jc w:val="both"/>
        <w:rPr>
          <w:rFonts w:ascii="Calibri" w:hAnsi="Calibri" w:cs="Calibri"/>
          <w:b/>
          <w:bCs/>
          <w:i/>
          <w:iCs/>
          <w:sz w:val="28"/>
          <w:szCs w:val="28"/>
          <w:lang w:val="eu-ES"/>
        </w:rPr>
      </w:pPr>
      <w:r>
        <w:rPr>
          <w:rFonts w:ascii="Calibri" w:hAnsi="Calibri" w:cs="Calibri"/>
          <w:b/>
          <w:bCs/>
          <w:i/>
          <w:iCs/>
          <w:sz w:val="28"/>
          <w:szCs w:val="28"/>
          <w:lang w:val="eu-ES"/>
        </w:rPr>
        <w:t>DEBA</w:t>
      </w:r>
      <w:r w:rsidR="00651986">
        <w:rPr>
          <w:rFonts w:ascii="Calibri" w:hAnsi="Calibri" w:cs="Calibri"/>
          <w:b/>
          <w:bCs/>
          <w:i/>
          <w:iCs/>
          <w:sz w:val="28"/>
          <w:szCs w:val="28"/>
          <w:lang w:val="eu-ES"/>
        </w:rPr>
        <w:t>k</w:t>
      </w:r>
      <w:r w:rsidR="00671C34" w:rsidRPr="0038635B">
        <w:rPr>
          <w:rFonts w:ascii="Calibri" w:hAnsi="Calibri" w:cs="Calibri"/>
          <w:b/>
          <w:bCs/>
          <w:i/>
          <w:iCs/>
          <w:sz w:val="28"/>
          <w:szCs w:val="28"/>
          <w:lang w:val="eu-ES"/>
        </w:rPr>
        <w:t xml:space="preserve">o CIMASUB-aren </w:t>
      </w:r>
      <w:r>
        <w:rPr>
          <w:rFonts w:ascii="Calibri" w:hAnsi="Calibri" w:cs="Calibri"/>
          <w:b/>
          <w:bCs/>
          <w:i/>
          <w:iCs/>
          <w:sz w:val="28"/>
          <w:szCs w:val="28"/>
          <w:lang w:val="eu-ES"/>
        </w:rPr>
        <w:t>27</w:t>
      </w:r>
      <w:r w:rsidR="00671C34" w:rsidRPr="0038635B">
        <w:rPr>
          <w:rFonts w:ascii="Calibri" w:hAnsi="Calibri" w:cs="Calibri"/>
          <w:b/>
          <w:bCs/>
          <w:i/>
          <w:iCs/>
          <w:sz w:val="28"/>
          <w:szCs w:val="28"/>
          <w:lang w:val="eu-ES"/>
        </w:rPr>
        <w:t xml:space="preserve">. edizioa. </w:t>
      </w:r>
    </w:p>
    <w:p w14:paraId="2F024B0E" w14:textId="5FB550A8"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r w:rsidR="004B348E">
        <w:rPr>
          <w:rFonts w:cs="Calibri"/>
          <w:bCs/>
          <w:i/>
          <w:iCs/>
          <w:lang w:val="eu-ES"/>
        </w:rPr>
        <w:t>Martsoa</w:t>
      </w:r>
      <w:r w:rsidR="00651986">
        <w:rPr>
          <w:rFonts w:cs="Calibri"/>
          <w:bCs/>
          <w:i/>
          <w:iCs/>
          <w:lang w:val="eu-ES"/>
        </w:rPr>
        <w:t>k</w:t>
      </w:r>
      <w:r w:rsidR="005B4A31" w:rsidRPr="005B4A31">
        <w:rPr>
          <w:rFonts w:cs="Calibri"/>
          <w:bCs/>
          <w:i/>
          <w:iCs/>
          <w:lang w:val="eu-ES"/>
        </w:rPr>
        <w:t xml:space="preserve"> </w:t>
      </w:r>
      <w:r w:rsidR="004B348E">
        <w:rPr>
          <w:rFonts w:cs="Calibri"/>
          <w:bCs/>
          <w:i/>
          <w:iCs/>
          <w:lang w:val="eu-ES"/>
        </w:rPr>
        <w:t>5</w:t>
      </w:r>
      <w:r w:rsidR="005B4A31" w:rsidRPr="005B4A31">
        <w:rPr>
          <w:rFonts w:cs="Calibri"/>
          <w:bCs/>
          <w:i/>
          <w:iCs/>
          <w:lang w:val="eu-ES"/>
        </w:rPr>
        <w:t>, 1</w:t>
      </w:r>
      <w:r w:rsidR="004B348E">
        <w:rPr>
          <w:rFonts w:cs="Calibri"/>
          <w:bCs/>
          <w:i/>
          <w:iCs/>
          <w:lang w:val="eu-ES"/>
        </w:rPr>
        <w:t>2</w:t>
      </w:r>
      <w:r w:rsidR="005B4A31" w:rsidRPr="005B4A31">
        <w:rPr>
          <w:rFonts w:cs="Calibri"/>
          <w:bCs/>
          <w:i/>
          <w:iCs/>
          <w:lang w:val="eu-ES"/>
        </w:rPr>
        <w:t xml:space="preserve"> eta </w:t>
      </w:r>
      <w:r w:rsidR="004B348E">
        <w:rPr>
          <w:rFonts w:cs="Calibri"/>
          <w:bCs/>
          <w:i/>
          <w:iCs/>
          <w:lang w:val="eu-ES"/>
        </w:rPr>
        <w:t>26</w:t>
      </w:r>
      <w:r w:rsidRPr="00F0034C">
        <w:rPr>
          <w:rFonts w:cs="Calibri"/>
          <w:bCs/>
          <w:i/>
          <w:iCs/>
          <w:lang w:val="eu-ES"/>
        </w:rPr>
        <w:t xml:space="preserve">. </w:t>
      </w:r>
      <w:r w:rsidR="004B348E">
        <w:rPr>
          <w:rFonts w:cs="Calibri"/>
          <w:bCs/>
          <w:i/>
          <w:iCs/>
        </w:rPr>
        <w:t>Kultur elkartea</w:t>
      </w:r>
      <w:r w:rsidRPr="00F0034C">
        <w:rPr>
          <w:rFonts w:cs="Calibri"/>
          <w:bCs/>
          <w:i/>
          <w:iCs/>
          <w:lang w:val="eu-ES"/>
        </w:rPr>
        <w:t>. 1</w:t>
      </w:r>
      <w:r w:rsidR="00877667">
        <w:rPr>
          <w:rFonts w:cs="Calibri"/>
          <w:bCs/>
          <w:i/>
          <w:iCs/>
          <w:lang w:val="eu-ES"/>
        </w:rPr>
        <w:t>8</w:t>
      </w:r>
      <w:r w:rsidRPr="00F0034C">
        <w:rPr>
          <w:rFonts w:cs="Calibri"/>
          <w:bCs/>
          <w:i/>
          <w:iCs/>
          <w:lang w:val="eu-ES"/>
        </w:rPr>
        <w:t>:</w:t>
      </w:r>
      <w:r w:rsidR="00877667">
        <w:rPr>
          <w:rFonts w:cs="Calibri"/>
          <w:bCs/>
          <w:i/>
          <w:iCs/>
          <w:lang w:val="eu-ES"/>
        </w:rPr>
        <w:t>3</w:t>
      </w:r>
      <w:r w:rsidRPr="00F0034C">
        <w:rPr>
          <w:rFonts w:cs="Calibri"/>
          <w:bCs/>
          <w:i/>
          <w:iCs/>
          <w:lang w:val="eu-ES"/>
        </w:rPr>
        <w:t xml:space="preserve">0etan. (Sarrera </w:t>
      </w:r>
      <w:r w:rsidR="005D1F06">
        <w:rPr>
          <w:rFonts w:cs="Calibri"/>
          <w:bCs/>
          <w:i/>
          <w:iCs/>
          <w:lang w:val="eu-ES"/>
        </w:rPr>
        <w:t>libre. Tiketa gabe</w:t>
      </w:r>
      <w:r w:rsidRPr="00F0034C">
        <w:rPr>
          <w:rFonts w:cs="Calibri"/>
          <w:bCs/>
          <w:i/>
          <w:iCs/>
          <w:lang w:val="eu-ES"/>
        </w:rPr>
        <w:t>)</w:t>
      </w:r>
    </w:p>
    <w:p w14:paraId="51A5E7D5" w14:textId="2D373E05" w:rsidR="00671C34" w:rsidRPr="005D1F06" w:rsidRDefault="00671C34" w:rsidP="005D1F06">
      <w:pPr>
        <w:pStyle w:val="Prrafodelista"/>
        <w:numPr>
          <w:ilvl w:val="0"/>
          <w:numId w:val="33"/>
        </w:numPr>
        <w:tabs>
          <w:tab w:val="left" w:pos="6096"/>
        </w:tabs>
        <w:spacing w:after="0" w:line="240" w:lineRule="auto"/>
        <w:jc w:val="both"/>
        <w:rPr>
          <w:rFonts w:cs="Calibri"/>
          <w:b/>
          <w:i/>
          <w:iCs/>
          <w:lang w:val="it-IT"/>
        </w:rPr>
      </w:pPr>
      <w:r w:rsidRPr="0038635B">
        <w:rPr>
          <w:rFonts w:cs="Calibri"/>
          <w:b/>
          <w:i/>
          <w:iCs/>
          <w:lang w:val="eu-ES"/>
        </w:rPr>
        <w:t xml:space="preserve">Itsaspeko Txikizikloa </w:t>
      </w:r>
      <w:r w:rsidRPr="0038635B">
        <w:rPr>
          <w:rFonts w:cs="Calibri"/>
          <w:bCs/>
          <w:i/>
          <w:iCs/>
          <w:lang w:val="eu-ES"/>
        </w:rPr>
        <w:t>(ikastetxeentzat)</w:t>
      </w:r>
      <w:r w:rsidRPr="0038635B">
        <w:rPr>
          <w:rFonts w:cs="Calibri"/>
          <w:b/>
          <w:i/>
          <w:iCs/>
          <w:lang w:val="eu-ES"/>
        </w:rPr>
        <w:t xml:space="preserve">: </w:t>
      </w:r>
      <w:r w:rsidR="004B348E">
        <w:rPr>
          <w:rFonts w:cs="Calibri"/>
          <w:bCs/>
          <w:i/>
          <w:iCs/>
          <w:lang w:val="eu-ES"/>
        </w:rPr>
        <w:t>Martsoak</w:t>
      </w:r>
      <w:r w:rsidR="00651986" w:rsidRPr="005B4A31">
        <w:rPr>
          <w:rFonts w:cs="Calibri"/>
          <w:bCs/>
          <w:i/>
          <w:iCs/>
          <w:lang w:val="eu-ES"/>
        </w:rPr>
        <w:t xml:space="preserve"> </w:t>
      </w:r>
      <w:r w:rsidR="00651986">
        <w:rPr>
          <w:rFonts w:cs="Calibri"/>
          <w:bCs/>
          <w:i/>
          <w:iCs/>
          <w:lang w:val="eu-ES"/>
        </w:rPr>
        <w:t>1</w:t>
      </w:r>
      <w:r w:rsidR="004B348E">
        <w:rPr>
          <w:rFonts w:cs="Calibri"/>
          <w:bCs/>
          <w:i/>
          <w:iCs/>
          <w:lang w:val="eu-ES"/>
        </w:rPr>
        <w:t>2</w:t>
      </w:r>
      <w:r w:rsidR="00651986" w:rsidRPr="00F0034C">
        <w:rPr>
          <w:rFonts w:cs="Calibri"/>
          <w:bCs/>
          <w:i/>
          <w:iCs/>
          <w:lang w:val="eu-ES"/>
        </w:rPr>
        <w:t xml:space="preserve">. </w:t>
      </w:r>
      <w:r w:rsidR="004B348E">
        <w:rPr>
          <w:rFonts w:cs="Calibri"/>
          <w:bCs/>
          <w:i/>
          <w:iCs/>
        </w:rPr>
        <w:t>Kultur elkartea</w:t>
      </w:r>
      <w:r w:rsidRPr="0038635B">
        <w:rPr>
          <w:rFonts w:cs="Calibri"/>
          <w:bCs/>
          <w:i/>
          <w:iCs/>
          <w:lang w:val="eu-ES"/>
        </w:rPr>
        <w:t xml:space="preserve">. </w:t>
      </w:r>
      <w:r w:rsidRPr="00DB7ECB">
        <w:rPr>
          <w:rFonts w:cs="Calibri"/>
          <w:bCs/>
          <w:i/>
          <w:iCs/>
          <w:lang w:val="it-IT"/>
        </w:rPr>
        <w:t>1</w:t>
      </w:r>
      <w:r>
        <w:rPr>
          <w:rFonts w:cs="Calibri"/>
          <w:bCs/>
          <w:i/>
          <w:iCs/>
          <w:lang w:val="it-IT"/>
        </w:rPr>
        <w:t>0</w:t>
      </w:r>
      <w:r w:rsidRPr="00DB7ECB">
        <w:rPr>
          <w:rFonts w:cs="Calibri"/>
          <w:bCs/>
          <w:i/>
          <w:iCs/>
          <w:lang w:val="it-IT"/>
        </w:rPr>
        <w:t>:00</w:t>
      </w:r>
      <w:r>
        <w:rPr>
          <w:rFonts w:cs="Calibri"/>
          <w:bCs/>
          <w:i/>
          <w:iCs/>
          <w:lang w:val="it-IT"/>
        </w:rPr>
        <w:t>etan</w:t>
      </w:r>
      <w:r w:rsidRPr="00DB7ECB">
        <w:rPr>
          <w:rFonts w:cs="Calibri"/>
          <w:bCs/>
          <w:i/>
          <w:iCs/>
          <w:lang w:val="it-IT"/>
        </w:rPr>
        <w:t>.</w:t>
      </w:r>
    </w:p>
    <w:p w14:paraId="7D0362E9" w14:textId="2FF55A5E" w:rsidR="00671C34" w:rsidRPr="00ED1A49" w:rsidRDefault="00671C34" w:rsidP="00671C34">
      <w:pPr>
        <w:pStyle w:val="Prrafodelista"/>
        <w:numPr>
          <w:ilvl w:val="0"/>
          <w:numId w:val="33"/>
        </w:numPr>
        <w:tabs>
          <w:tab w:val="left" w:pos="6096"/>
        </w:tabs>
        <w:spacing w:after="0" w:line="240" w:lineRule="auto"/>
        <w:rPr>
          <w:rFonts w:cs="Calibri"/>
          <w:b/>
          <w:i/>
          <w:iCs/>
          <w:lang w:val="it-IT"/>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r w:rsidR="004B348E">
        <w:rPr>
          <w:rFonts w:cs="Calibri"/>
          <w:bCs/>
          <w:i/>
          <w:iCs/>
          <w:lang w:val="eu-ES"/>
        </w:rPr>
        <w:t>Martsoak 5</w:t>
      </w:r>
      <w:r w:rsidR="00651986">
        <w:rPr>
          <w:rFonts w:cs="Calibri"/>
          <w:bCs/>
          <w:i/>
          <w:iCs/>
          <w:lang w:val="eu-ES"/>
        </w:rPr>
        <w:t xml:space="preserve">. </w:t>
      </w:r>
      <w:r w:rsidR="004B348E">
        <w:rPr>
          <w:rFonts w:cs="Calibri"/>
          <w:bCs/>
          <w:i/>
          <w:iCs/>
          <w:lang w:val="eu-ES"/>
        </w:rPr>
        <w:t>Debako eguneko zentroa.</w:t>
      </w:r>
      <w:r w:rsidRPr="00ED1A49">
        <w:rPr>
          <w:rFonts w:cs="Calibri"/>
          <w:bCs/>
          <w:i/>
          <w:iCs/>
          <w:lang w:val="it-IT"/>
        </w:rPr>
        <w:br/>
      </w:r>
    </w:p>
    <w:p w14:paraId="2289C3CA" w14:textId="1D2007FA"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Cimasuben leloak, </w:t>
      </w:r>
      <w:r w:rsidRPr="008833F8">
        <w:rPr>
          <w:rFonts w:ascii="Calibri" w:hAnsi="Calibri" w:cs="Calibri"/>
          <w:b/>
          <w:bCs/>
          <w:lang w:val="eu-ES"/>
        </w:rPr>
        <w:t>«Egia zure begien aurrean»</w:t>
      </w:r>
      <w:r w:rsidRPr="00B210DC">
        <w:rPr>
          <w:rFonts w:ascii="Calibri" w:hAnsi="Calibri" w:cs="Calibri"/>
          <w:lang w:val="eu-ES"/>
        </w:rPr>
        <w:t>, jaialdiaren funtsa irudikatzen du: itsaspeko munduaren errealitatea den bezala erakustea, artifiziorik eta zientzia-fikziorik gabe. Edizio honetan, planeta osoko itsaspeko argazkilari eta bideogileen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Cimasubek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Cimasubek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Hiru hizkuntza, ikusleengana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Proiekzioez gain, Cimasubek hainbat jarduera antolatzen ditu gizarte osoarentzat, errealitate hori jende guztiari hurbiltzeko:</w:t>
      </w:r>
    </w:p>
    <w:p w14:paraId="329E2CDC" w14:textId="6AA17ACF"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w:t>
      </w:r>
      <w:r w:rsidR="00D03D54">
        <w:rPr>
          <w:rFonts w:ascii="Calibri" w:hAnsi="Calibri" w:cs="Calibri"/>
          <w:b/>
          <w:bCs/>
          <w:lang w:val="eu-ES"/>
        </w:rPr>
        <w:t>n</w:t>
      </w:r>
      <w:r w:rsidR="00A602CD">
        <w:rPr>
          <w:rFonts w:ascii="Calibri" w:hAnsi="Calibri" w:cs="Calibri"/>
          <w:b/>
          <w:bCs/>
          <w:lang w:val="eu-ES"/>
        </w:rPr>
        <w:t xml:space="preserve">. </w:t>
      </w:r>
      <w:r w:rsidRPr="00151C84">
        <w:rPr>
          <w:rFonts w:ascii="Calibri" w:hAnsi="Calibri" w:cs="Calibri"/>
          <w:lang w:val="eu-ES"/>
        </w:rPr>
        <w:t xml:space="preserve">Nazioarteko </w:t>
      </w:r>
      <w:r w:rsidR="00477C4A">
        <w:rPr>
          <w:rFonts w:ascii="Calibri" w:hAnsi="Calibri" w:cs="Calibri"/>
          <w:lang w:val="eu-ES"/>
        </w:rPr>
        <w:t>1</w:t>
      </w:r>
      <w:r w:rsidR="005D1F06">
        <w:rPr>
          <w:rFonts w:ascii="Calibri" w:hAnsi="Calibri" w:cs="Calibri"/>
          <w:lang w:val="eu-ES"/>
        </w:rPr>
        <w:t>6</w:t>
      </w:r>
      <w:r w:rsidR="00477C4A">
        <w:rPr>
          <w:rFonts w:ascii="Calibri" w:hAnsi="Calibri" w:cs="Calibri"/>
          <w:lang w:val="eu-ES"/>
        </w:rPr>
        <w:t xml:space="preserve"> </w:t>
      </w:r>
      <w:r w:rsidRPr="00151C84">
        <w:rPr>
          <w:rFonts w:ascii="Calibri" w:hAnsi="Calibri" w:cs="Calibri"/>
          <w:lang w:val="eu-ES"/>
        </w:rPr>
        <w:t xml:space="preserve">film labur eta </w:t>
      </w:r>
      <w:r w:rsidR="00477C4A">
        <w:rPr>
          <w:rFonts w:ascii="Calibri" w:hAnsi="Calibri" w:cs="Calibri"/>
          <w:lang w:val="eu-ES"/>
        </w:rPr>
        <w:t xml:space="preserve">5 </w:t>
      </w:r>
      <w:r w:rsidRPr="00151C84">
        <w:rPr>
          <w:rFonts w:ascii="Calibri" w:hAnsi="Calibri" w:cs="Calibri"/>
          <w:lang w:val="eu-ES"/>
        </w:rPr>
        <w:t>dokumental</w:t>
      </w:r>
      <w:r w:rsidR="00D03D54">
        <w:rPr>
          <w:rFonts w:ascii="Calibri" w:hAnsi="Calibri" w:cs="Calibri"/>
          <w:lang w:val="eu-ES"/>
        </w:rPr>
        <w:t>ik</w:t>
      </w:r>
      <w:r w:rsidRPr="00151C84">
        <w:rPr>
          <w:rFonts w:ascii="Calibri" w:hAnsi="Calibri" w:cs="Calibri"/>
          <w:lang w:val="eu-ES"/>
        </w:rPr>
        <w:t xml:space="preserve"> onenak proiektatuko dira bertan</w:t>
      </w:r>
      <w:r w:rsidR="00A602CD">
        <w:rPr>
          <w:rFonts w:ascii="Calibri" w:hAnsi="Calibri" w:cs="Calibri"/>
          <w:lang w:val="eu-ES"/>
        </w:rPr>
        <w:t>.</w:t>
      </w:r>
    </w:p>
    <w:p w14:paraId="1A486A04" w14:textId="12DFC8D2" w:rsidR="00D24DFF" w:rsidRDefault="00151C84"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 xml:space="preserve">Itsaspeko </w:t>
      </w:r>
      <w:r w:rsidR="00F23BB0" w:rsidRPr="00611C9C">
        <w:rPr>
          <w:rFonts w:ascii="Calibri" w:hAnsi="Calibri" w:cs="Calibri"/>
          <w:b/>
          <w:bCs/>
          <w:lang w:val="eu-ES"/>
        </w:rPr>
        <w:t>Txikizikloa</w:t>
      </w:r>
      <w:r w:rsidR="00611C9C">
        <w:rPr>
          <w:rFonts w:ascii="Calibri" w:hAnsi="Calibri" w:cs="Calibri"/>
          <w:b/>
          <w:bCs/>
          <w:lang w:val="eu-ES"/>
        </w:rPr>
        <w:t xml:space="preserve">. </w:t>
      </w:r>
      <w:r w:rsidR="00611C9C">
        <w:rPr>
          <w:rFonts w:ascii="Calibri" w:hAnsi="Calibri" w:cs="Calibri"/>
          <w:lang w:val="eu-ES"/>
        </w:rPr>
        <w:t>I</w:t>
      </w:r>
      <w:r w:rsidR="00F23BB0" w:rsidRPr="00611C9C">
        <w:rPr>
          <w:rFonts w:ascii="Calibri" w:hAnsi="Calibri" w:cs="Calibri"/>
          <w:lang w:val="eu-ES"/>
        </w:rPr>
        <w:t>kastetxeentzat bereziki pentsatutako jarduerekin, txikienengan itsas ingurunearekiko jakin-mina, errespetua eta zaintza sustat</w:t>
      </w:r>
      <w:r w:rsidR="00D03D54">
        <w:rPr>
          <w:rFonts w:ascii="Calibri" w:hAnsi="Calibri" w:cs="Calibri"/>
          <w:lang w:val="eu-ES"/>
        </w:rPr>
        <w:t>zeko</w:t>
      </w:r>
      <w:r w:rsidR="00F23BB0" w:rsidRPr="00611C9C">
        <w:rPr>
          <w:rFonts w:ascii="Calibri" w:hAnsi="Calibri" w:cs="Calibri"/>
          <w:lang w:val="eu-ES"/>
        </w:rPr>
        <w:t>.</w:t>
      </w:r>
    </w:p>
    <w:p w14:paraId="38BC2C44" w14:textId="24A429E0" w:rsidR="005D1F06" w:rsidRPr="00611C9C" w:rsidRDefault="005D1F06" w:rsidP="00CE767E">
      <w:pPr>
        <w:numPr>
          <w:ilvl w:val="0"/>
          <w:numId w:val="28"/>
        </w:numPr>
        <w:tabs>
          <w:tab w:val="clear" w:pos="720"/>
          <w:tab w:val="num" w:pos="426"/>
        </w:tabs>
        <w:ind w:left="426" w:hanging="230"/>
        <w:jc w:val="both"/>
        <w:rPr>
          <w:rFonts w:ascii="Calibri" w:hAnsi="Calibri" w:cs="Calibri"/>
          <w:lang w:val="eu-ES"/>
        </w:rPr>
      </w:pPr>
      <w:r w:rsidRPr="005D1F06">
        <w:rPr>
          <w:rFonts w:ascii="Calibri" w:hAnsi="Calibri" w:cs="Calibri"/>
          <w:b/>
          <w:bCs/>
          <w:lang w:val="eu-ES"/>
        </w:rPr>
        <w:t>Itsaspeko Adinzikloa</w:t>
      </w:r>
      <w:r>
        <w:rPr>
          <w:rFonts w:ascii="Calibri" w:hAnsi="Calibri" w:cs="Calibri"/>
          <w:lang w:val="eu-ES"/>
        </w:rPr>
        <w:t>.</w:t>
      </w:r>
      <w:r w:rsidRPr="005D1F06">
        <w:rPr>
          <w:rFonts w:ascii="Calibri" w:hAnsi="Calibri" w:cs="Calibri"/>
          <w:lang w:val="eu-ES"/>
        </w:rPr>
        <w:t xml:space="preserve"> </w:t>
      </w:r>
      <w:r>
        <w:rPr>
          <w:rFonts w:ascii="Calibri" w:hAnsi="Calibri" w:cs="Calibri"/>
          <w:lang w:val="eu-ES"/>
        </w:rPr>
        <w:t>I</w:t>
      </w:r>
      <w:r w:rsidRPr="005D1F06">
        <w:rPr>
          <w:rFonts w:ascii="Calibri" w:hAnsi="Calibri" w:cs="Calibri"/>
          <w:lang w:val="eu-ES"/>
        </w:rPr>
        <w:t>tsas hondoek gordetzen dituzten edertasun eta sekretu guztiak hurbilduko dizkie gure adinekoei eta haien familiei.</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Cimasubek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04683D5A" w:rsidR="00F23BB0" w:rsidRDefault="00F23BB0" w:rsidP="00F23BB0">
      <w:pPr>
        <w:jc w:val="both"/>
        <w:rPr>
          <w:rFonts w:ascii="Calibri" w:hAnsi="Calibri" w:cs="Calibri"/>
          <w:lang w:val="eu-ES"/>
        </w:rPr>
      </w:pPr>
      <w:r w:rsidRPr="00151C84">
        <w:rPr>
          <w:rFonts w:ascii="Calibri" w:hAnsi="Calibri" w:cs="Calibri"/>
          <w:b/>
          <w:bCs/>
          <w:lang w:val="eu-ES"/>
        </w:rPr>
        <w:lastRenderedPageBreak/>
        <w:t>CIMASUB</w:t>
      </w:r>
      <w:r w:rsidR="00A0371C">
        <w:rPr>
          <w:rFonts w:ascii="Calibri" w:hAnsi="Calibri" w:cs="Calibri"/>
          <w:lang w:val="eu-ES"/>
        </w:rPr>
        <w:t xml:space="preserve"> </w:t>
      </w:r>
      <w:r w:rsidRPr="00151C84">
        <w:rPr>
          <w:rFonts w:ascii="Calibri" w:hAnsi="Calibri" w:cs="Calibri"/>
          <w:b/>
          <w:bCs/>
          <w:lang w:val="eu-ES"/>
        </w:rPr>
        <w:t>Brontze</w:t>
      </w:r>
      <w:r w:rsidR="00D03D54">
        <w:rPr>
          <w:rFonts w:ascii="Calibri" w:hAnsi="Calibri" w:cs="Calibri"/>
          <w:b/>
          <w:bCs/>
          <w:lang w:val="eu-ES"/>
        </w:rPr>
        <w:t>zko</w:t>
      </w:r>
      <w:r w:rsidRPr="00151C84">
        <w:rPr>
          <w:rFonts w:ascii="Calibri" w:hAnsi="Calibri" w:cs="Calibri"/>
          <w:b/>
          <w:bCs/>
          <w:lang w:val="eu-ES"/>
        </w:rPr>
        <w:t xml:space="preserv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w:t>
      </w:r>
      <w:r w:rsidR="00D03D54">
        <w:rPr>
          <w:rFonts w:ascii="Calibri" w:hAnsi="Calibri" w:cs="Calibri"/>
          <w:lang w:val="eu-ES"/>
        </w:rPr>
        <w:t>n</w:t>
      </w:r>
      <w:r w:rsidRPr="00F23BB0">
        <w:rPr>
          <w:rFonts w:ascii="Calibri" w:hAnsi="Calibri" w:cs="Calibri"/>
          <w:lang w:val="eu-ES"/>
        </w:rPr>
        <w:t>.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w:t>
      </w:r>
      <w:r w:rsidR="00D03D54">
        <w:rPr>
          <w:rFonts w:ascii="Calibri" w:hAnsi="Calibri" w:cs="Calibri"/>
          <w:lang w:val="eu-ES"/>
        </w:rPr>
        <w:t>a</w:t>
      </w:r>
      <w:r w:rsidRPr="00F23BB0">
        <w:rPr>
          <w:rFonts w:ascii="Calibri" w:hAnsi="Calibri" w:cs="Calibri"/>
          <w:lang w:val="eu-ES"/>
        </w:rPr>
        <w:t xml:space="preserve"> ez da soilik ikus-entzunezko talentuaren erakusgarri; </w:t>
      </w:r>
      <w:r w:rsidR="00232FE1" w:rsidRPr="00F23BB0">
        <w:rPr>
          <w:rFonts w:ascii="Calibri" w:hAnsi="Calibri" w:cs="Calibri"/>
          <w:lang w:val="eu-ES"/>
        </w:rPr>
        <w:t>zentzumenen eta poetikaren zeharkaldia ere bada</w:t>
      </w:r>
      <w:r w:rsidR="00232FE1">
        <w:rPr>
          <w:rFonts w:ascii="Calibri" w:hAnsi="Calibri" w:cs="Calibri"/>
          <w:lang w:val="eu-ES"/>
        </w:rPr>
        <w:t xml:space="preserve">, </w:t>
      </w:r>
      <w:r w:rsidRPr="00F23BB0">
        <w:rPr>
          <w:rFonts w:ascii="Calibri" w:hAnsi="Calibri" w:cs="Calibri"/>
          <w:lang w:val="eu-ES"/>
        </w:rPr>
        <w:t>ozeanoak harridura eta hausnarketa iturri agortezinak zergatik diren gogorarazten digun</w:t>
      </w:r>
      <w:r w:rsidR="00232FE1">
        <w:rPr>
          <w:rFonts w:ascii="Calibri" w:hAnsi="Calibri" w:cs="Calibri"/>
          <w:lang w:val="eu-ES"/>
        </w:rPr>
        <w:t>a</w:t>
      </w:r>
      <w:r w:rsidRPr="00F23BB0">
        <w:rPr>
          <w:rFonts w:ascii="Calibri" w:hAnsi="Calibri" w:cs="Calibri"/>
          <w:lang w:val="eu-ES"/>
        </w:rPr>
        <w:t>.</w:t>
      </w:r>
    </w:p>
    <w:p w14:paraId="31FABFCF" w14:textId="22530625"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r w:rsidRPr="00151C84">
        <w:rPr>
          <w:rFonts w:ascii="Calibri" w:hAnsi="Calibri" w:cs="Calibri"/>
          <w:b/>
          <w:bCs/>
          <w:lang w:val="eu-ES"/>
        </w:rPr>
        <w:t>Sonja Bader</w:t>
      </w:r>
      <w:r w:rsidRPr="00F23BB0">
        <w:rPr>
          <w:rFonts w:ascii="Calibri" w:hAnsi="Calibri" w:cs="Calibri"/>
          <w:lang w:val="eu-ES"/>
        </w:rPr>
        <w:t xml:space="preserve"> (Alemania) zuzendariaren </w:t>
      </w:r>
      <w:r w:rsidRPr="00151C84">
        <w:rPr>
          <w:rFonts w:ascii="Calibri" w:hAnsi="Calibri" w:cs="Calibri"/>
          <w:b/>
          <w:bCs/>
          <w:i/>
          <w:iCs/>
          <w:lang w:val="eu-ES"/>
        </w:rPr>
        <w:t>Komodo Sirens</w:t>
      </w:r>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 amets likido batetik sort</w:t>
      </w:r>
      <w:r w:rsidR="00232FE1">
        <w:rPr>
          <w:rFonts w:ascii="Calibri" w:hAnsi="Calibri" w:cs="Calibri"/>
          <w:lang w:val="eu-ES"/>
        </w:rPr>
        <w:t>uak</w:t>
      </w:r>
      <w:r w:rsidRPr="00F23BB0">
        <w:rPr>
          <w:rFonts w:ascii="Calibri" w:hAnsi="Calibri" w:cs="Calibri"/>
          <w:lang w:val="eu-ES"/>
        </w:rPr>
        <w:t xml:space="preserve"> diruditen kolore, espezie eta testuren desfile</w:t>
      </w:r>
      <w:r w:rsidR="00232FE1">
        <w:rPr>
          <w:rFonts w:ascii="Calibri" w:hAnsi="Calibri" w:cs="Calibri"/>
          <w:lang w:val="eu-ES"/>
        </w:rPr>
        <w:t xml:space="preserve"> batean sartuko da</w:t>
      </w:r>
      <w:r w:rsidRPr="00F23BB0">
        <w:rPr>
          <w:rFonts w:ascii="Calibri" w:hAnsi="Calibri" w:cs="Calibri"/>
          <w:lang w:val="eu-ES"/>
        </w:rPr>
        <w:t>. Balea marrazoak, urpeko sumendiak eta izaki xeheak elkarrekin bizi dira ozeanoaren energia eta harmonia ospatzen dituen sinfonia bisual honetan.</w:t>
      </w:r>
    </w:p>
    <w:p w14:paraId="2FDBB277"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Tonua introspektiboagoa bihurtzen da </w:t>
      </w:r>
      <w:r w:rsidRPr="00D36A0B">
        <w:rPr>
          <w:rFonts w:ascii="Calibri" w:hAnsi="Calibri" w:cs="Calibri"/>
          <w:b/>
          <w:bCs/>
          <w:lang w:val="eu-ES"/>
        </w:rPr>
        <w:t>Suhas Shyamsundar</w:t>
      </w:r>
      <w:r w:rsidRPr="00F23BB0">
        <w:rPr>
          <w:rFonts w:ascii="Calibri" w:hAnsi="Calibri" w:cs="Calibri"/>
          <w:lang w:val="eu-ES"/>
        </w:rPr>
        <w:t xml:space="preserve"> errealizadore indiarraren </w:t>
      </w:r>
      <w:r w:rsidRPr="00D36A0B">
        <w:rPr>
          <w:rFonts w:ascii="Calibri" w:hAnsi="Calibri" w:cs="Calibri"/>
          <w:b/>
          <w:bCs/>
          <w:i/>
          <w:iCs/>
          <w:lang w:val="eu-ES"/>
        </w:rPr>
        <w:t>Of Water and Wonder</w:t>
      </w:r>
      <w:r w:rsidRPr="00F23BB0">
        <w:rPr>
          <w:rFonts w:ascii="Calibri" w:hAnsi="Calibri" w:cs="Calibri"/>
          <w:lang w:val="eu-ES"/>
        </w:rPr>
        <w:t xml:space="preserve"> filmarekin, zeinak neska gazte bati uraren bidez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135E5762" w14:textId="648CA009"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w:t>
      </w:r>
      <w:r w:rsidR="00232FE1">
        <w:rPr>
          <w:rFonts w:ascii="Calibri" w:hAnsi="Calibri" w:cs="Calibri"/>
          <w:lang w:val="eu-ES"/>
        </w:rPr>
        <w:t>ma</w:t>
      </w:r>
      <w:r w:rsidRPr="00F23BB0">
        <w:rPr>
          <w:rFonts w:ascii="Calibri" w:hAnsi="Calibri" w:cs="Calibri"/>
          <w:lang w:val="eu-ES"/>
        </w:rPr>
        <w:t xml:space="preserve">gile ospetsuenetako batek, </w:t>
      </w:r>
      <w:r w:rsidRPr="00D36A0B">
        <w:rPr>
          <w:rFonts w:ascii="Calibri" w:hAnsi="Calibri" w:cs="Calibri"/>
          <w:b/>
          <w:bCs/>
          <w:i/>
          <w:iCs/>
          <w:lang w:val="eu-ES"/>
        </w:rPr>
        <w:t>Una vida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minutuan,</w:t>
      </w:r>
      <w:r w:rsidR="00232FE1">
        <w:rPr>
          <w:rFonts w:ascii="Calibri" w:hAnsi="Calibri" w:cs="Calibri"/>
          <w:lang w:val="eu-ES"/>
        </w:rPr>
        <w:t xml:space="preserve"> besterik ez,</w:t>
      </w:r>
      <w:r w:rsidRPr="00F23BB0">
        <w:rPr>
          <w:rFonts w:ascii="Calibri" w:hAnsi="Calibri" w:cs="Calibri"/>
          <w:lang w:val="eu-ES"/>
        </w:rPr>
        <w:t xml:space="preserve">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4B523C4C" w14:textId="26E26DAA" w:rsid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Enrique Talledo</w:t>
      </w:r>
      <w:r w:rsidRPr="00F23BB0">
        <w:rPr>
          <w:rFonts w:ascii="Calibri" w:hAnsi="Calibri" w:cs="Calibri"/>
          <w:lang w:val="eu-ES"/>
        </w:rPr>
        <w:t xml:space="preserve"> kantabriarraren </w:t>
      </w:r>
      <w:r w:rsidRPr="00D36A0B">
        <w:rPr>
          <w:rFonts w:ascii="Calibri" w:hAnsi="Calibri" w:cs="Calibri"/>
          <w:b/>
          <w:bCs/>
          <w:i/>
          <w:iCs/>
          <w:lang w:val="eu-ES"/>
        </w:rPr>
        <w:t>SOCAVA: Vida Sumergida</w:t>
      </w:r>
      <w:r w:rsidRPr="00F23BB0">
        <w:rPr>
          <w:rFonts w:ascii="Calibri" w:hAnsi="Calibri" w:cs="Calibri"/>
          <w:lang w:val="eu-ES"/>
        </w:rPr>
        <w:t xml:space="preserve"> lanarekin iritsi</w:t>
      </w:r>
      <w:r w:rsidR="00232FE1">
        <w:rPr>
          <w:rFonts w:ascii="Calibri" w:hAnsi="Calibri" w:cs="Calibri"/>
          <w:lang w:val="eu-ES"/>
        </w:rPr>
        <w:t xml:space="preserve">ko </w:t>
      </w:r>
      <w:r w:rsidRPr="00F23BB0">
        <w:rPr>
          <w:rFonts w:ascii="Calibri" w:hAnsi="Calibri" w:cs="Calibri"/>
          <w:lang w:val="eu-ES"/>
        </w:rPr>
        <w:t xml:space="preserve">da. Dokumental honek inguruko uretara itzultzen gaitu: Kantabriako itsasertzera. Irudi zirraragarrien eta Espainiako Ozeanografia Institutuko zientzialarien </w:t>
      </w:r>
      <w:r w:rsidR="00232FE1">
        <w:rPr>
          <w:rFonts w:ascii="Calibri" w:hAnsi="Calibri" w:cs="Calibri"/>
          <w:lang w:val="eu-ES"/>
        </w:rPr>
        <w:t>lankidetzaren</w:t>
      </w:r>
      <w:r w:rsidRPr="00F23BB0">
        <w:rPr>
          <w:rFonts w:ascii="Calibri" w:hAnsi="Calibri" w:cs="Calibri"/>
          <w:lang w:val="eu-ES"/>
        </w:rPr>
        <w:t xml:space="preserve"> bidez, filmak penintsulako iparraldeko ekosistemen aberastasuna eta hauskortasuna erakusten ditu. Aldi berean, ezagutzaren ospakizun</w:t>
      </w:r>
      <w:r w:rsidR="00232FE1">
        <w:rPr>
          <w:rFonts w:ascii="Calibri" w:hAnsi="Calibri" w:cs="Calibri"/>
          <w:lang w:val="eu-ES"/>
        </w:rPr>
        <w:t xml:space="preserve">a eta </w:t>
      </w:r>
      <w:r w:rsidR="00232FE1" w:rsidRPr="00F23BB0">
        <w:rPr>
          <w:rFonts w:ascii="Calibri" w:hAnsi="Calibri" w:cs="Calibri"/>
          <w:lang w:val="eu-ES"/>
        </w:rPr>
        <w:t>ekintzarako deia</w:t>
      </w:r>
      <w:r w:rsidRPr="00F23BB0">
        <w:rPr>
          <w:rFonts w:ascii="Calibri" w:hAnsi="Calibri" w:cs="Calibri"/>
          <w:lang w:val="eu-ES"/>
        </w:rPr>
        <w:t xml:space="preserve"> da, olatuen azpian bizirik dirauena babesteko.</w:t>
      </w:r>
    </w:p>
    <w:p w14:paraId="768486C2"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Artikoko muga hotzetatik dator </w:t>
      </w:r>
      <w:r w:rsidRPr="00D36A0B">
        <w:rPr>
          <w:rFonts w:ascii="Calibri" w:hAnsi="Calibri" w:cs="Calibri"/>
          <w:b/>
          <w:bCs/>
          <w:i/>
          <w:iCs/>
          <w:lang w:val="eu-ES"/>
        </w:rPr>
        <w:t>The Mother of Diamonds. Kimberlite</w:t>
      </w:r>
      <w:r w:rsidRPr="00F23BB0">
        <w:rPr>
          <w:rFonts w:ascii="Calibri" w:hAnsi="Calibri" w:cs="Calibri"/>
          <w:lang w:val="eu-ES"/>
        </w:rPr>
        <w:t xml:space="preserve">, </w:t>
      </w:r>
      <w:r w:rsidRPr="00D36A0B">
        <w:rPr>
          <w:rFonts w:ascii="Calibri" w:hAnsi="Calibri" w:cs="Calibri"/>
          <w:b/>
          <w:bCs/>
          <w:lang w:val="eu-ES"/>
        </w:rPr>
        <w:t>Alexander Benedik</w:t>
      </w:r>
      <w:r w:rsidRPr="00F23BB0">
        <w:rPr>
          <w:rFonts w:ascii="Calibri" w:hAnsi="Calibri" w:cs="Calibri"/>
          <w:lang w:val="eu-ES"/>
        </w:rPr>
        <w:t xml:space="preserve"> austriarrarena, apnea, esplorazioa eta geologia konbinatzen dituen bost minutuko pieza, kontakizun ia oniriko batean. Izotze</w:t>
      </w:r>
      <w:r>
        <w:rPr>
          <w:rFonts w:ascii="Calibri" w:hAnsi="Calibri" w:cs="Calibri"/>
          <w:lang w:val="eu-ES"/>
        </w:rPr>
        <w:t>t</w:t>
      </w:r>
      <w:r w:rsidRPr="00F23BB0">
        <w:rPr>
          <w:rFonts w:ascii="Calibri" w:hAnsi="Calibri" w:cs="Calibri"/>
          <w:lang w:val="eu-ES"/>
        </w:rPr>
        <w:t>an harrapatutako harri eder baten bidaiaren istorioa Lurraren ahalmen sortzailearen — eta suntsitzailearen — gaineko metafora bihurtzen da.</w:t>
      </w:r>
    </w:p>
    <w:p w14:paraId="343C45E9" w14:textId="77777777" w:rsidR="00023B89" w:rsidRPr="004F7C4E" w:rsidRDefault="00023B89" w:rsidP="00023B89">
      <w:pPr>
        <w:jc w:val="both"/>
        <w:rPr>
          <w:rFonts w:ascii="Calibri" w:hAnsi="Calibri" w:cs="Calibri"/>
          <w:lang w:val="eu-ES"/>
        </w:rPr>
      </w:pPr>
      <w:r w:rsidRPr="004F7C4E">
        <w:rPr>
          <w:rFonts w:ascii="Calibri" w:hAnsi="Calibri" w:cs="Calibri"/>
          <w:lang w:val="eu-ES"/>
        </w:rPr>
        <w:t xml:space="preserve">Saioa </w:t>
      </w:r>
      <w:r w:rsidRPr="004F7C4E">
        <w:rPr>
          <w:rFonts w:ascii="Calibri" w:hAnsi="Calibri" w:cs="Calibri"/>
          <w:b/>
          <w:bCs/>
          <w:lang w:val="eu-ES"/>
        </w:rPr>
        <w:t>Clayton Conn</w:t>
      </w:r>
      <w:r w:rsidRPr="004F7C4E">
        <w:rPr>
          <w:rFonts w:ascii="Calibri" w:hAnsi="Calibri" w:cs="Calibri"/>
          <w:lang w:val="eu-ES"/>
        </w:rPr>
        <w:t xml:space="preserve">en (AEB) </w:t>
      </w:r>
      <w:r w:rsidRPr="004F7C4E">
        <w:rPr>
          <w:rFonts w:ascii="Calibri" w:hAnsi="Calibri" w:cs="Calibri"/>
          <w:b/>
          <w:bCs/>
          <w:i/>
          <w:iCs/>
          <w:lang w:val="eu-ES"/>
        </w:rPr>
        <w:t>Seascape: Underwater Cinematic Collage</w:t>
      </w:r>
      <w:r w:rsidRPr="004F7C4E">
        <w:rPr>
          <w:rFonts w:ascii="Calibri" w:hAnsi="Calibri" w:cs="Calibri"/>
          <w:lang w:val="eu-ES"/>
        </w:rPr>
        <w:t xml:space="preserve"> lanarekin amaituko da. </w:t>
      </w:r>
      <w:r w:rsidRPr="004F7C4E">
        <w:rPr>
          <w:rFonts w:ascii="Calibri" w:hAnsi="Calibri" w:cs="Calibri"/>
          <w:b/>
          <w:bCs/>
          <w:i/>
          <w:iCs/>
          <w:lang w:val="eu-ES"/>
        </w:rPr>
        <w:t xml:space="preserve">Brontzezko Baranda </w:t>
      </w:r>
      <w:r w:rsidRPr="004F7C4E">
        <w:rPr>
          <w:rFonts w:ascii="Calibri" w:hAnsi="Calibri" w:cs="Calibri"/>
          <w:lang w:val="eu-ES"/>
        </w:rPr>
        <w:t>lortu zuen</w:t>
      </w:r>
      <w:r w:rsidRPr="004F7C4E">
        <w:rPr>
          <w:rFonts w:ascii="Calibri" w:hAnsi="Calibri" w:cs="Calibri"/>
          <w:b/>
          <w:bCs/>
          <w:i/>
          <w:iCs/>
          <w:lang w:val="eu-ES"/>
        </w:rPr>
        <w:t xml:space="preserve"> Musikalen </w:t>
      </w:r>
      <w:r w:rsidRPr="004F7C4E">
        <w:rPr>
          <w:rFonts w:ascii="Calibri" w:hAnsi="Calibri" w:cs="Calibri"/>
          <w:lang w:val="eu-ES"/>
        </w:rPr>
        <w:t>kategorian</w:t>
      </w:r>
      <w:r w:rsidRPr="004F7C4E">
        <w:rPr>
          <w:rFonts w:ascii="Calibri" w:hAnsi="Calibri" w:cs="Calibri"/>
          <w:b/>
          <w:bCs/>
          <w:i/>
          <w:iCs/>
          <w:lang w:val="eu-ES"/>
        </w:rPr>
        <w:t xml:space="preserve">, </w:t>
      </w:r>
      <w:r w:rsidRPr="004F7C4E">
        <w:rPr>
          <w:rFonts w:ascii="Calibri" w:hAnsi="Calibri" w:cs="Calibri"/>
          <w:lang w:val="eu-ES"/>
        </w:rPr>
        <w:t xml:space="preserve">eta bidaia sentsorial bat da, ia meditatiboa, Mexikoko itsasoetan zehar, non musikak eta irudiak bat egiten duten errespetua eta lasaitasuna transmititzeko. </w:t>
      </w:r>
    </w:p>
    <w:p w14:paraId="15B734AF" w14:textId="5A6D6AB7" w:rsidR="00023B89" w:rsidRPr="004F7C4E" w:rsidRDefault="00023B89" w:rsidP="00023B89">
      <w:pPr>
        <w:jc w:val="both"/>
        <w:rPr>
          <w:rFonts w:ascii="Calibri" w:hAnsi="Calibri" w:cs="Calibri"/>
          <w:lang w:val="eu-ES"/>
        </w:rPr>
      </w:pPr>
      <w:r w:rsidRPr="004F7C4E">
        <w:rPr>
          <w:rFonts w:ascii="Calibri" w:hAnsi="Calibri" w:cs="Calibri"/>
          <w:lang w:val="eu-ES"/>
        </w:rPr>
        <w:t>Bukatzeko</w:t>
      </w:r>
      <w:r w:rsidRPr="004F7C4E">
        <w:rPr>
          <w:rFonts w:ascii="Calibri" w:hAnsi="Calibri" w:cs="Calibri"/>
          <w:b/>
          <w:bCs/>
          <w:lang w:val="eu-ES"/>
        </w:rPr>
        <w:t xml:space="preserve"> Nat Savage</w:t>
      </w:r>
      <w:r w:rsidRPr="004F7C4E">
        <w:rPr>
          <w:rFonts w:ascii="Calibri" w:hAnsi="Calibri" w:cs="Calibri"/>
          <w:lang w:val="eu-ES"/>
        </w:rPr>
        <w:t xml:space="preserve"> britainiarraren </w:t>
      </w:r>
      <w:r w:rsidRPr="004F7C4E">
        <w:rPr>
          <w:rFonts w:ascii="Calibri" w:hAnsi="Calibri" w:cs="Calibri"/>
          <w:b/>
          <w:bCs/>
          <w:i/>
          <w:iCs/>
          <w:lang w:val="eu-ES"/>
        </w:rPr>
        <w:t>La Costa Quebrada: Naturaleza entre las mareas,</w:t>
      </w:r>
      <w:r w:rsidRPr="004F7C4E">
        <w:rPr>
          <w:rFonts w:ascii="Calibri" w:hAnsi="Calibri" w:cs="Calibri"/>
          <w:lang w:val="eu-ES"/>
        </w:rPr>
        <w:t xml:space="preserve"> </w:t>
      </w:r>
      <w:r w:rsidRPr="004F7C4E">
        <w:rPr>
          <w:rFonts w:ascii="Calibri" w:hAnsi="Calibri" w:cs="Calibri"/>
          <w:b/>
          <w:bCs/>
          <w:lang w:val="eu-ES"/>
        </w:rPr>
        <w:t>Brontzezko Baranda Dokumentalen kategorian</w:t>
      </w:r>
      <w:r w:rsidR="004F7C4E" w:rsidRPr="004F7C4E">
        <w:rPr>
          <w:rFonts w:ascii="Calibri" w:hAnsi="Calibri" w:cs="Calibri"/>
          <w:b/>
          <w:bCs/>
          <w:lang w:val="eu-ES"/>
        </w:rPr>
        <w:t xml:space="preserve"> </w:t>
      </w:r>
      <w:r w:rsidR="004F7C4E" w:rsidRPr="004F7C4E">
        <w:rPr>
          <w:rFonts w:ascii="Calibri" w:hAnsi="Calibri" w:cs="Calibri"/>
          <w:lang w:val="eu-ES"/>
        </w:rPr>
        <w:t>lortu duena, ikusiko dugu.</w:t>
      </w:r>
      <w:r w:rsidRPr="004F7C4E">
        <w:rPr>
          <w:rFonts w:ascii="Calibri" w:hAnsi="Calibri" w:cs="Calibri"/>
          <w:lang w:val="eu-ES"/>
        </w:rPr>
        <w:t xml:space="preserve"> Kantabrian filmatu da, eta gogorarazten digu hemen ere, itsaslabar eta marearteko harea artean, naturak bizitza eta edertasun altxor bat gordetzen duela, kontatzea eta zaintzea merezi duena.</w:t>
      </w:r>
    </w:p>
    <w:p w14:paraId="6A74964F" w14:textId="77777777" w:rsidR="00023B89" w:rsidRPr="00ED1A49" w:rsidRDefault="00023B89" w:rsidP="00F23BB0">
      <w:pPr>
        <w:jc w:val="both"/>
        <w:rPr>
          <w:rFonts w:ascii="Calibri" w:hAnsi="Calibri" w:cs="Calibri"/>
          <w:color w:val="EE0000"/>
          <w:lang w:val="eu-ES"/>
        </w:rPr>
      </w:pPr>
    </w:p>
    <w:p w14:paraId="40C4C5EA" w14:textId="4D2CC963" w:rsidR="00F23BB0" w:rsidRDefault="00F23BB0" w:rsidP="00F23BB0">
      <w:pPr>
        <w:jc w:val="both"/>
        <w:rPr>
          <w:rFonts w:ascii="Calibri" w:hAnsi="Calibri" w:cs="Calibri"/>
          <w:lang w:val="eu-ES"/>
        </w:rPr>
      </w:pPr>
      <w:r w:rsidRPr="00F23BB0">
        <w:rPr>
          <w:rFonts w:ascii="Calibri" w:hAnsi="Calibri" w:cs="Calibri"/>
          <w:lang w:val="eu-ES"/>
        </w:rPr>
        <w:lastRenderedPageBreak/>
        <w:t xml:space="preserve">CIMASUBeko </w:t>
      </w:r>
      <w:r w:rsidRPr="00D36A0B">
        <w:rPr>
          <w:rFonts w:ascii="Calibri" w:hAnsi="Calibri" w:cs="Calibri"/>
          <w:b/>
          <w:bCs/>
          <w:lang w:val="eu-ES"/>
        </w:rPr>
        <w:t>Brontze</w:t>
      </w:r>
      <w:r w:rsidR="004874AD">
        <w:rPr>
          <w:rFonts w:ascii="Calibri" w:hAnsi="Calibri" w:cs="Calibri"/>
          <w:b/>
          <w:bCs/>
          <w:lang w:val="eu-ES"/>
        </w:rPr>
        <w:t>zko</w:t>
      </w:r>
      <w:r w:rsidRPr="00D36A0B">
        <w:rPr>
          <w:rFonts w:ascii="Calibri" w:hAnsi="Calibri" w:cs="Calibri"/>
          <w:b/>
          <w:bCs/>
          <w:lang w:val="eu-ES"/>
        </w:rPr>
        <w:t xml:space="preserve"> Saioa</w:t>
      </w:r>
      <w:r w:rsidRPr="00F23BB0">
        <w:rPr>
          <w:rFonts w:ascii="Calibri" w:hAnsi="Calibri" w:cs="Calibri"/>
          <w:lang w:val="eu-ES"/>
        </w:rPr>
        <w:t>, azken batean, zeharkaldi global bat izango da, murgiltzen direnen begietan zehar, ikusezina dena erakusteko. Emozioa</w:t>
      </w:r>
      <w:r w:rsidR="004874AD">
        <w:rPr>
          <w:rFonts w:ascii="Calibri" w:hAnsi="Calibri" w:cs="Calibri"/>
          <w:lang w:val="eu-ES"/>
        </w:rPr>
        <w:t>n</w:t>
      </w:r>
      <w:r w:rsidRPr="00F23BB0">
        <w:rPr>
          <w:rFonts w:ascii="Calibri" w:hAnsi="Calibri" w:cs="Calibri"/>
          <w:lang w:val="eu-ES"/>
        </w:rPr>
        <w:t>, artea</w:t>
      </w:r>
      <w:r w:rsidR="004874AD">
        <w:rPr>
          <w:rFonts w:ascii="Calibri" w:hAnsi="Calibri" w:cs="Calibri"/>
          <w:lang w:val="eu-ES"/>
        </w:rPr>
        <w:t>n</w:t>
      </w:r>
      <w:r w:rsidRPr="00F23BB0">
        <w:rPr>
          <w:rFonts w:ascii="Calibri" w:hAnsi="Calibri" w:cs="Calibri"/>
          <w:lang w:val="eu-ES"/>
        </w:rPr>
        <w:t xml:space="preserve"> eta ingurumen-kontzientzia</w:t>
      </w:r>
      <w:r w:rsidR="004874AD">
        <w:rPr>
          <w:rFonts w:ascii="Calibri" w:hAnsi="Calibri" w:cs="Calibri"/>
          <w:lang w:val="eu-ES"/>
        </w:rPr>
        <w:t>n kulunkatzeko gau bat, murgilaldi</w:t>
      </w:r>
      <w:r w:rsidRPr="00F23BB0">
        <w:rPr>
          <w:rFonts w:ascii="Calibri" w:hAnsi="Calibri" w:cs="Calibri"/>
          <w:lang w:val="eu-ES"/>
        </w:rPr>
        <w:t xml:space="preserve"> bakoitza – begirada bakoitza bezala – itsasoarekiko konpromiso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43448DEB" w:rsidR="00F23BB0" w:rsidRPr="00F23BB0" w:rsidRDefault="00F23BB0" w:rsidP="00F23BB0">
      <w:pPr>
        <w:jc w:val="both"/>
        <w:rPr>
          <w:rFonts w:ascii="Calibri" w:hAnsi="Calibri" w:cs="Calibri"/>
          <w:lang w:val="eu-ES"/>
        </w:rPr>
      </w:pPr>
      <w:r w:rsidRPr="00D36A0B">
        <w:rPr>
          <w:rFonts w:ascii="Calibri" w:hAnsi="Calibri" w:cs="Calibri"/>
          <w:b/>
          <w:bCs/>
          <w:lang w:val="eu-ES"/>
        </w:rPr>
        <w:t>CIMASUB</w:t>
      </w:r>
      <w:r w:rsidRPr="00F23BB0">
        <w:rPr>
          <w:rFonts w:ascii="Calibri" w:hAnsi="Calibri" w:cs="Calibri"/>
          <w:lang w:val="eu-ES"/>
        </w:rPr>
        <w:t xml:space="preserve">en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w:t>
      </w:r>
      <w:r w:rsidR="004874AD">
        <w:rPr>
          <w:rFonts w:ascii="Calibri" w:hAnsi="Calibri" w:cs="Calibri"/>
          <w:lang w:val="eu-ES"/>
        </w:rPr>
        <w:t xml:space="preserve">non </w:t>
      </w:r>
      <w:r w:rsidRPr="00F23BB0">
        <w:rPr>
          <w:rFonts w:ascii="Calibri" w:hAnsi="Calibri" w:cs="Calibri"/>
          <w:lang w:val="eu-ES"/>
        </w:rPr>
        <w:t>edertasuna, salaketa eta emozioa</w:t>
      </w:r>
      <w:r w:rsidR="004874AD">
        <w:rPr>
          <w:rFonts w:ascii="Calibri" w:hAnsi="Calibri" w:cs="Calibri"/>
          <w:lang w:val="eu-ES"/>
        </w:rPr>
        <w:t xml:space="preserve"> uztartzen diren</w:t>
      </w:r>
      <w:r w:rsidRPr="00F23BB0">
        <w:rPr>
          <w:rFonts w:ascii="Calibri" w:hAnsi="Calibri" w:cs="Calibri"/>
          <w:lang w:val="eu-ES"/>
        </w:rPr>
        <w:t xml:space="preserve"> gainazalaren azpian.</w:t>
      </w:r>
    </w:p>
    <w:p w14:paraId="6C8D27BE" w14:textId="061C9B1E" w:rsidR="00F23BB0" w:rsidRDefault="00F23BB0" w:rsidP="00F23BB0">
      <w:pPr>
        <w:jc w:val="both"/>
        <w:rPr>
          <w:rFonts w:ascii="Calibri" w:hAnsi="Calibri" w:cs="Calibri"/>
          <w:lang w:val="eu-ES"/>
        </w:rPr>
      </w:pPr>
      <w:r w:rsidRPr="00F23BB0">
        <w:rPr>
          <w:rFonts w:ascii="Calibri" w:hAnsi="Calibri" w:cs="Calibri"/>
          <w:lang w:val="eu-ES"/>
        </w:rPr>
        <w:t xml:space="preserve">Saio honek hunkitu, zalantzan jarri eta inspiratzen duten lanak biltzen ditu, itsaspeko zinema aldi berean artea, testigantza eta erresistentzia ekintza izan daitekeela </w:t>
      </w:r>
      <w:r w:rsidR="004874AD">
        <w:rPr>
          <w:rFonts w:ascii="Calibri" w:hAnsi="Calibri" w:cs="Calibri"/>
          <w:lang w:val="eu-ES"/>
        </w:rPr>
        <w:t>erakusteko</w:t>
      </w:r>
      <w:r w:rsidRPr="00F23BB0">
        <w:rPr>
          <w:rFonts w:ascii="Calibri" w:hAnsi="Calibri" w:cs="Calibri"/>
          <w:lang w:val="eu-ES"/>
        </w:rPr>
        <w:t>. Film bakoitza ozeano desberdin baterako leiho bat da, baina baita bertan bizi eta babesten dutenen kontzientzia kolektibo</w:t>
      </w:r>
      <w:r w:rsidR="004874AD">
        <w:rPr>
          <w:rFonts w:ascii="Calibri" w:hAnsi="Calibri" w:cs="Calibri"/>
          <w:lang w:val="eu-ES"/>
        </w:rPr>
        <w:t>a ikusteko</w:t>
      </w:r>
      <w:r w:rsidRPr="00F23BB0">
        <w:rPr>
          <w:rFonts w:ascii="Calibri" w:hAnsi="Calibri" w:cs="Calibri"/>
          <w:lang w:val="eu-ES"/>
        </w:rPr>
        <w:t xml:space="preserve"> leiho bat ere.</w:t>
      </w:r>
    </w:p>
    <w:p w14:paraId="75C10CF9"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Bidaia </w:t>
      </w:r>
      <w:r w:rsidRPr="005E430A">
        <w:rPr>
          <w:rFonts w:ascii="Calibri" w:hAnsi="Calibri" w:cs="Calibri"/>
          <w:b/>
          <w:bCs/>
          <w:lang w:val="eu-ES"/>
        </w:rPr>
        <w:t>Bingqian Gao</w:t>
      </w:r>
      <w:r w:rsidRPr="00F23BB0">
        <w:rPr>
          <w:rFonts w:ascii="Calibri" w:hAnsi="Calibri" w:cs="Calibri"/>
          <w:lang w:val="eu-ES"/>
        </w:rPr>
        <w:t xml:space="preserve"> britainiar errealizadorearen </w:t>
      </w:r>
      <w:r w:rsidRPr="005E430A">
        <w:rPr>
          <w:rFonts w:ascii="Calibri" w:hAnsi="Calibri" w:cs="Calibri"/>
          <w:b/>
          <w:bCs/>
          <w:i/>
          <w:iCs/>
          <w:lang w:val="eu-ES"/>
        </w:rPr>
        <w:t>UnWRECKed</w:t>
      </w:r>
      <w:r w:rsidRPr="00F23BB0">
        <w:rPr>
          <w:rFonts w:ascii="Calibri" w:hAnsi="Calibri" w:cs="Calibri"/>
          <w:lang w:val="eu-ES"/>
        </w:rPr>
        <w:t xml:space="preserve"> lanarekin hasten da. Lan labur eta indartsua da, eta Dominika, Grezia eta Indonesiako urpeko irudiak eta eraldaketari buruzko hausnarketa intimoa uztartzen ditu. Bertan, pezioak — hondorat</w:t>
      </w:r>
      <w:r>
        <w:rPr>
          <w:rFonts w:ascii="Calibri" w:hAnsi="Calibri" w:cs="Calibri"/>
          <w:lang w:val="eu-ES"/>
        </w:rPr>
        <w:t xml:space="preserve">utako ontzien hondarrak </w:t>
      </w:r>
      <w:r w:rsidRPr="00F23BB0">
        <w:rPr>
          <w:rFonts w:ascii="Calibri" w:hAnsi="Calibri" w:cs="Calibri"/>
          <w:lang w:val="eu-ES"/>
        </w:rPr>
        <w:t xml:space="preserve">eta </w:t>
      </w:r>
      <w:r>
        <w:rPr>
          <w:rFonts w:ascii="Calibri" w:hAnsi="Calibri" w:cs="Calibri"/>
          <w:lang w:val="eu-ES"/>
        </w:rPr>
        <w:t>aztarnak</w:t>
      </w:r>
      <w:r w:rsidRPr="00F23BB0">
        <w:rPr>
          <w:rFonts w:ascii="Calibri" w:hAnsi="Calibri" w:cs="Calibri"/>
          <w:lang w:val="eu-ES"/>
        </w:rPr>
        <w:t xml:space="preserve"> — erresilientziaren sinbolo bihurtzen dira: lekuak</w:t>
      </w:r>
      <w:r>
        <w:rPr>
          <w:rFonts w:ascii="Calibri" w:hAnsi="Calibri" w:cs="Calibri"/>
          <w:lang w:val="eu-ES"/>
        </w:rPr>
        <w:t xml:space="preserve">, non </w:t>
      </w:r>
      <w:r w:rsidRPr="00F23BB0">
        <w:rPr>
          <w:rFonts w:ascii="Calibri" w:hAnsi="Calibri" w:cs="Calibri"/>
          <w:lang w:val="eu-ES"/>
        </w:rPr>
        <w:t xml:space="preserve">bizitza berriro hazten den, </w:t>
      </w:r>
      <w:r>
        <w:rPr>
          <w:rFonts w:ascii="Calibri" w:hAnsi="Calibri" w:cs="Calibri"/>
          <w:lang w:val="eu-ES"/>
        </w:rPr>
        <w:t xml:space="preserve">non </w:t>
      </w:r>
      <w:r w:rsidRPr="00F23BB0">
        <w:rPr>
          <w:rFonts w:ascii="Calibri" w:hAnsi="Calibri" w:cs="Calibri"/>
          <w:lang w:val="eu-ES"/>
        </w:rPr>
        <w:t>suntsipenetik</w:t>
      </w:r>
      <w:r>
        <w:rPr>
          <w:rFonts w:ascii="Calibri" w:hAnsi="Calibri" w:cs="Calibri"/>
          <w:lang w:val="eu-ES"/>
        </w:rPr>
        <w:t xml:space="preserve"> </w:t>
      </w:r>
      <w:r w:rsidRPr="00F23BB0">
        <w:rPr>
          <w:rFonts w:ascii="Calibri" w:hAnsi="Calibri" w:cs="Calibri"/>
          <w:lang w:val="eu-ES"/>
        </w:rPr>
        <w:t>edertasuna sortzen den. Gaok apnea</w:t>
      </w:r>
      <w:r>
        <w:rPr>
          <w:rFonts w:ascii="Calibri" w:hAnsi="Calibri" w:cs="Calibri"/>
          <w:lang w:val="eu-ES"/>
        </w:rPr>
        <w:t xml:space="preserve"> bidezko</w:t>
      </w:r>
      <w:r w:rsidRPr="00F23BB0">
        <w:rPr>
          <w:rFonts w:ascii="Calibri" w:hAnsi="Calibri" w:cs="Calibri"/>
          <w:lang w:val="eu-ES"/>
        </w:rPr>
        <w:t xml:space="preserve"> urpekaritza </w:t>
      </w:r>
      <w:r>
        <w:rPr>
          <w:rFonts w:ascii="Calibri" w:hAnsi="Calibri" w:cs="Calibri"/>
          <w:lang w:val="eu-ES"/>
        </w:rPr>
        <w:t>egiten</w:t>
      </w:r>
      <w:r w:rsidRPr="00F23BB0">
        <w:rPr>
          <w:rFonts w:ascii="Calibri" w:hAnsi="Calibri" w:cs="Calibri"/>
          <w:lang w:val="eu-ES"/>
        </w:rPr>
        <w:t xml:space="preserve"> du bere birjaiotze propioaren metafora gisa, eta gogorarazten digu, iraganaren pisu</w:t>
      </w:r>
      <w:r>
        <w:rPr>
          <w:rFonts w:ascii="Calibri" w:hAnsi="Calibri" w:cs="Calibri"/>
          <w:lang w:val="eu-ES"/>
        </w:rPr>
        <w:t>aren pean</w:t>
      </w:r>
      <w:r w:rsidRPr="00F23BB0">
        <w:rPr>
          <w:rFonts w:ascii="Calibri" w:hAnsi="Calibri" w:cs="Calibri"/>
          <w:lang w:val="eu-ES"/>
        </w:rPr>
        <w:t xml:space="preserve"> ere, beti dagoela argirako lekua.</w:t>
      </w:r>
    </w:p>
    <w:p w14:paraId="5E333E7C" w14:textId="77777777" w:rsidR="00ED1A49" w:rsidRPr="00F23BB0" w:rsidRDefault="00ED1A49" w:rsidP="00ED1A49">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r w:rsidRPr="00773CCE">
        <w:rPr>
          <w:rFonts w:ascii="Calibri" w:hAnsi="Calibri" w:cs="Calibri"/>
          <w:b/>
          <w:bCs/>
          <w:lang w:val="eu-ES"/>
        </w:rPr>
        <w:t>Hendrik eta Claudia Schmitt</w:t>
      </w:r>
      <w:r w:rsidRPr="00A504A6">
        <w:rPr>
          <w:rFonts w:ascii="Calibri" w:hAnsi="Calibri"/>
          <w:b/>
          <w:lang w:val="eu-ES"/>
        </w:rPr>
        <w:t>en</w:t>
      </w:r>
      <w:r>
        <w:rPr>
          <w:rFonts w:ascii="Calibri" w:hAnsi="Calibri" w:cs="Calibri"/>
          <w:lang w:val="eu-ES"/>
        </w:rPr>
        <w:t xml:space="preserve"> </w:t>
      </w:r>
      <w:r w:rsidRPr="005E430A">
        <w:rPr>
          <w:rFonts w:ascii="Calibri" w:hAnsi="Calibri" w:cs="Calibri"/>
          <w:lang w:val="eu-ES"/>
        </w:rPr>
        <w:t xml:space="preserve">(Alemania) </w:t>
      </w:r>
      <w:r w:rsidRPr="00773CCE">
        <w:rPr>
          <w:rFonts w:ascii="Calibri" w:hAnsi="Calibri" w:cs="Calibri"/>
          <w:b/>
          <w:bCs/>
          <w:i/>
          <w:iCs/>
          <w:lang w:val="eu-ES"/>
        </w:rPr>
        <w:t>Extinction. For a Bowl of Soup</w:t>
      </w:r>
      <w:r w:rsidRPr="005E430A">
        <w:rPr>
          <w:rFonts w:ascii="Calibri" w:hAnsi="Calibri" w:cs="Calibri"/>
          <w:lang w:val="eu-ES"/>
        </w:rPr>
        <w:t>, jaialdiko pieza sendoenetako bat.</w:t>
      </w:r>
      <w:r>
        <w:rPr>
          <w:rFonts w:ascii="Calibri" w:hAnsi="Calibri" w:cs="Calibri"/>
          <w:lang w:val="eu-ES"/>
        </w:rPr>
        <w:t xml:space="preserve"> </w:t>
      </w:r>
      <w:r w:rsidRPr="00F23BB0">
        <w:rPr>
          <w:rFonts w:ascii="Calibri" w:hAnsi="Calibri" w:cs="Calibri"/>
          <w:lang w:val="eu-ES"/>
        </w:rPr>
        <w:t xml:space="preserve">Vigoko portuan filmatutako lan honek marrazo urdinen –horietako asko gazteak– harrapaketa masiboa dokumentatzen du, </w:t>
      </w:r>
      <w:r>
        <w:rPr>
          <w:rFonts w:ascii="Calibri" w:hAnsi="Calibri" w:cs="Calibri"/>
          <w:lang w:val="eu-ES"/>
        </w:rPr>
        <w:t xml:space="preserve">gerora </w:t>
      </w:r>
      <w:r w:rsidRPr="00F23BB0">
        <w:rPr>
          <w:rFonts w:ascii="Calibri" w:hAnsi="Calibri" w:cs="Calibri"/>
          <w:lang w:val="eu-ES"/>
        </w:rPr>
        <w:t>hegatsen merkataritza</w:t>
      </w:r>
      <w:r>
        <w:rPr>
          <w:rFonts w:ascii="Calibri" w:hAnsi="Calibri" w:cs="Calibri"/>
          <w:lang w:val="eu-ES"/>
        </w:rPr>
        <w:t>n erabiltzeko</w:t>
      </w:r>
      <w:r w:rsidRPr="00F23BB0">
        <w:rPr>
          <w:rFonts w:ascii="Calibri" w:hAnsi="Calibri" w:cs="Calibri"/>
          <w:lang w:val="eu-ES"/>
        </w:rPr>
        <w:t>. Bere gordintasun</w:t>
      </w:r>
      <w:r>
        <w:rPr>
          <w:rFonts w:ascii="Calibri" w:hAnsi="Calibri" w:cs="Calibri"/>
          <w:lang w:val="eu-ES"/>
        </w:rPr>
        <w:t>agatik</w:t>
      </w:r>
      <w:r w:rsidRPr="00F23BB0">
        <w:rPr>
          <w:rFonts w:ascii="Calibri" w:hAnsi="Calibri" w:cs="Calibri"/>
          <w:lang w:val="eu-ES"/>
        </w:rPr>
        <w:t xml:space="preserve"> eta edertasun formala</w:t>
      </w:r>
      <w:r>
        <w:rPr>
          <w:rFonts w:ascii="Calibri" w:hAnsi="Calibri" w:cs="Calibri"/>
          <w:lang w:val="eu-ES"/>
        </w:rPr>
        <w:t xml:space="preserve">gatik inpaktua sortzen </w:t>
      </w:r>
      <w:r w:rsidRPr="00F23BB0">
        <w:rPr>
          <w:rFonts w:ascii="Calibri" w:hAnsi="Calibri" w:cs="Calibri"/>
          <w:lang w:val="eu-ES"/>
        </w:rPr>
        <w:t>duten irudien bidez, film laburrak oihu egiten du itsas bizitzaren alde, eta Europar Batasunean oraindik legezkoa den praktika bat salatzen du. Zinema aldaketarako tresna</w:t>
      </w:r>
      <w:r>
        <w:rPr>
          <w:rFonts w:ascii="Calibri" w:hAnsi="Calibri" w:cs="Calibri"/>
          <w:lang w:val="eu-ES"/>
        </w:rPr>
        <w:t xml:space="preserve"> da</w:t>
      </w:r>
      <w:r w:rsidRPr="00F23BB0">
        <w:rPr>
          <w:rFonts w:ascii="Calibri" w:hAnsi="Calibri" w:cs="Calibri"/>
          <w:lang w:val="eu-ES"/>
        </w:rPr>
        <w:t>, artea aktibismoa ere izan daitekeela gogorarazteko tresna.</w:t>
      </w:r>
    </w:p>
    <w:p w14:paraId="61379286" w14:textId="77777777" w:rsidR="00ED1A49" w:rsidRDefault="00ED1A49" w:rsidP="00ED1A49">
      <w:pPr>
        <w:jc w:val="both"/>
        <w:rPr>
          <w:rFonts w:ascii="Calibri" w:hAnsi="Calibri" w:cs="Calibri"/>
          <w:lang w:val="eu-ES"/>
        </w:rPr>
      </w:pPr>
      <w:r w:rsidRPr="00E65478">
        <w:rPr>
          <w:rFonts w:ascii="Calibri" w:hAnsi="Calibri" w:cs="Calibri"/>
          <w:lang w:val="eu-ES"/>
        </w:rPr>
        <w:t>Zeharkaldia</w:t>
      </w:r>
      <w:r w:rsidRPr="00F23BB0">
        <w:rPr>
          <w:rFonts w:ascii="Calibri" w:hAnsi="Calibri" w:cs="Calibri"/>
          <w:lang w:val="eu-ES"/>
        </w:rPr>
        <w:t xml:space="preserve"> </w:t>
      </w:r>
      <w:r w:rsidRPr="00773CCE">
        <w:rPr>
          <w:rFonts w:ascii="Calibri" w:hAnsi="Calibri" w:cs="Calibri"/>
          <w:b/>
          <w:bCs/>
          <w:lang w:val="eu-ES"/>
        </w:rPr>
        <w:t>José Ramón Castelló Fortet</w:t>
      </w:r>
      <w:r>
        <w:rPr>
          <w:rFonts w:ascii="Calibri" w:hAnsi="Calibri" w:cs="Calibri"/>
          <w:b/>
          <w:bCs/>
          <w:lang w:val="eu-ES"/>
        </w:rPr>
        <w:t>en</w:t>
      </w:r>
      <w:r w:rsidRPr="00F23BB0">
        <w:rPr>
          <w:rFonts w:ascii="Calibri" w:hAnsi="Calibri" w:cs="Calibri"/>
          <w:lang w:val="eu-ES"/>
        </w:rPr>
        <w:t xml:space="preserve"> (Madril) </w:t>
      </w:r>
      <w:r w:rsidRPr="00773CCE">
        <w:rPr>
          <w:rFonts w:ascii="Calibri" w:hAnsi="Calibri" w:cs="Calibri"/>
          <w:b/>
          <w:bCs/>
          <w:i/>
          <w:iCs/>
          <w:lang w:val="eu-ES"/>
        </w:rPr>
        <w:t>La belleza que todavía podemos salvar</w:t>
      </w:r>
      <w:r w:rsidRPr="00F23BB0">
        <w:rPr>
          <w:rFonts w:ascii="Calibri" w:hAnsi="Calibri" w:cs="Calibri"/>
          <w:lang w:val="eu-ES"/>
        </w:rPr>
        <w:t xml:space="preserve"> lanarekin</w:t>
      </w:r>
      <w:r>
        <w:rPr>
          <w:rFonts w:ascii="Calibri" w:hAnsi="Calibri" w:cs="Calibri"/>
          <w:lang w:val="eu-ES"/>
        </w:rPr>
        <w:t xml:space="preserve"> </w:t>
      </w:r>
      <w:r w:rsidRPr="00E65478">
        <w:rPr>
          <w:rFonts w:ascii="Calibri" w:hAnsi="Calibri" w:cs="Calibri"/>
          <w:lang w:val="eu-ES"/>
        </w:rPr>
        <w:t>hasten da</w:t>
      </w:r>
      <w:r w:rsidRPr="00F23BB0">
        <w:rPr>
          <w:rFonts w:ascii="Calibri" w:hAnsi="Calibri" w:cs="Calibri"/>
          <w:lang w:val="eu-ES"/>
        </w:rPr>
        <w:t>. Bidaia bisual bat da Floridako uretan barrena, eta kamerak, dokumentatu baino gehiago, b</w:t>
      </w:r>
      <w:r>
        <w:rPr>
          <w:rFonts w:ascii="Calibri" w:hAnsi="Calibri" w:cs="Calibri"/>
          <w:lang w:val="eu-ES"/>
        </w:rPr>
        <w:t xml:space="preserve">irkonektatu </w:t>
      </w:r>
      <w:r w:rsidRPr="00F23BB0">
        <w:rPr>
          <w:rFonts w:ascii="Calibri" w:hAnsi="Calibri" w:cs="Calibri"/>
          <w:lang w:val="eu-ES"/>
        </w:rPr>
        <w:t xml:space="preserve">nahi du. Itsasoak hondatzearen aurrean, Castellók itxaropen mezu bat eskaintzen du: oraindik bizitza geratzen da, oraindik </w:t>
      </w:r>
      <w:r>
        <w:rPr>
          <w:rFonts w:ascii="Calibri" w:hAnsi="Calibri" w:cs="Calibri"/>
          <w:lang w:val="eu-ES"/>
        </w:rPr>
        <w:t>garaiz gabiltza</w:t>
      </w:r>
      <w:r w:rsidRPr="00F23BB0">
        <w:rPr>
          <w:rFonts w:ascii="Calibri" w:hAnsi="Calibri" w:cs="Calibri"/>
          <w:lang w:val="eu-ES"/>
        </w:rPr>
        <w:t>. Bere lanak, lirismoz betea</w:t>
      </w:r>
      <w:r>
        <w:rPr>
          <w:rFonts w:ascii="Calibri" w:hAnsi="Calibri" w:cs="Calibri"/>
          <w:lang w:val="eu-ES"/>
        </w:rPr>
        <w:t>k</w:t>
      </w:r>
      <w:r w:rsidRPr="00F23BB0">
        <w:rPr>
          <w:rFonts w:ascii="Calibri" w:hAnsi="Calibri" w:cs="Calibri"/>
          <w:lang w:val="eu-ES"/>
        </w:rPr>
        <w:t>, ozeanoa paisaia gisa ez ezik, gure babesa arnasten, sentitzen eta itxaroten duen izaki gisa ere begiratzera gonbidatzen du.</w:t>
      </w:r>
    </w:p>
    <w:p w14:paraId="21B7A118" w14:textId="77777777" w:rsidR="00ED1A49" w:rsidRDefault="00ED1A49" w:rsidP="00ED1A49">
      <w:pPr>
        <w:jc w:val="both"/>
        <w:rPr>
          <w:rFonts w:ascii="Calibri" w:hAnsi="Calibri" w:cs="Calibri"/>
          <w:lang w:val="eu-ES"/>
        </w:rPr>
      </w:pPr>
      <w:r w:rsidRPr="00036105">
        <w:rPr>
          <w:rFonts w:ascii="Calibri" w:hAnsi="Calibri" w:cs="Calibri"/>
          <w:b/>
          <w:bCs/>
          <w:lang w:val="eu-ES"/>
        </w:rPr>
        <w:t>Jorge Mart</w:t>
      </w:r>
      <w:r>
        <w:rPr>
          <w:rFonts w:ascii="Calibri" w:hAnsi="Calibri" w:cs="Calibri"/>
          <w:b/>
          <w:bCs/>
          <w:lang w:val="eu-ES"/>
        </w:rPr>
        <w:t>í</w:t>
      </w:r>
      <w:r w:rsidRPr="00036105">
        <w:rPr>
          <w:rFonts w:ascii="Calibri" w:hAnsi="Calibri" w:cs="Calibri"/>
          <w:b/>
          <w:bCs/>
          <w:lang w:val="eu-ES"/>
        </w:rPr>
        <w:t>nez V</w:t>
      </w:r>
      <w:r>
        <w:rPr>
          <w:rFonts w:ascii="Calibri" w:hAnsi="Calibri" w:cs="Calibri"/>
          <w:b/>
          <w:bCs/>
          <w:lang w:val="eu-ES"/>
        </w:rPr>
        <w:t>á</w:t>
      </w:r>
      <w:r w:rsidRPr="00036105">
        <w:rPr>
          <w:rFonts w:ascii="Calibri" w:hAnsi="Calibri" w:cs="Calibri"/>
          <w:b/>
          <w:bCs/>
          <w:lang w:val="eu-ES"/>
        </w:rPr>
        <w:t>zquez</w:t>
      </w:r>
      <w:r w:rsidRPr="00F23BB0">
        <w:rPr>
          <w:rFonts w:ascii="Calibri" w:hAnsi="Calibri" w:cs="Calibri"/>
          <w:lang w:val="eu-ES"/>
        </w:rPr>
        <w:t xml:space="preserve"> coruñarraren </w:t>
      </w:r>
      <w:r w:rsidRPr="00036105">
        <w:rPr>
          <w:rFonts w:ascii="Calibri" w:hAnsi="Calibri" w:cs="Calibri"/>
          <w:b/>
          <w:bCs/>
          <w:i/>
          <w:iCs/>
          <w:lang w:val="eu-ES"/>
        </w:rPr>
        <w:t>Dhangethi – Memories from Alif Dhaal</w:t>
      </w:r>
      <w:r w:rsidRPr="00F23BB0">
        <w:rPr>
          <w:rFonts w:ascii="Calibri" w:hAnsi="Calibri" w:cs="Calibri"/>
          <w:lang w:val="eu-ES"/>
        </w:rPr>
        <w:t xml:space="preserve"> lana</w:t>
      </w:r>
      <w:r>
        <w:rPr>
          <w:rFonts w:ascii="Calibri" w:hAnsi="Calibri" w:cs="Calibri"/>
          <w:lang w:val="eu-ES"/>
        </w:rPr>
        <w:t xml:space="preserve">rekin, bidaiak </w:t>
      </w:r>
      <w:r w:rsidRPr="00F23BB0">
        <w:rPr>
          <w:rFonts w:ascii="Calibri" w:hAnsi="Calibri" w:cs="Calibri"/>
          <w:lang w:val="eu-ES"/>
        </w:rPr>
        <w:t>Maldivetako paradisu koralerantz jarraitzen du</w:t>
      </w:r>
      <w:r>
        <w:rPr>
          <w:rFonts w:ascii="Calibri" w:hAnsi="Calibri" w:cs="Calibri"/>
          <w:lang w:val="eu-ES"/>
        </w:rPr>
        <w:t xml:space="preserve">, </w:t>
      </w:r>
      <w:r w:rsidRPr="00036105">
        <w:rPr>
          <w:rFonts w:ascii="Calibri" w:hAnsi="Calibri" w:cs="Calibri"/>
          <w:b/>
          <w:bCs/>
          <w:lang w:val="eu-ES"/>
        </w:rPr>
        <w:t>Musikalen kategorian</w:t>
      </w:r>
      <w:r w:rsidRPr="00F23BB0">
        <w:rPr>
          <w:rFonts w:ascii="Calibri" w:hAnsi="Calibri" w:cs="Calibri"/>
          <w:lang w:val="eu-ES"/>
        </w:rPr>
        <w:t xml:space="preserve"> </w:t>
      </w:r>
      <w:r w:rsidRPr="00036105">
        <w:rPr>
          <w:rFonts w:ascii="Calibri" w:hAnsi="Calibri" w:cs="Calibri"/>
          <w:b/>
          <w:bCs/>
          <w:lang w:val="eu-ES"/>
        </w:rPr>
        <w:t xml:space="preserve">Zilarrezko Baranda </w:t>
      </w:r>
      <w:r w:rsidRPr="00F23BB0">
        <w:rPr>
          <w:rFonts w:ascii="Calibri" w:hAnsi="Calibri" w:cs="Calibri"/>
          <w:lang w:val="eu-ES"/>
        </w:rPr>
        <w:t>irabazi</w:t>
      </w:r>
      <w:r>
        <w:rPr>
          <w:rFonts w:ascii="Calibri" w:hAnsi="Calibri" w:cs="Calibri"/>
          <w:lang w:val="eu-ES"/>
        </w:rPr>
        <w:t>ta</w:t>
      </w:r>
      <w:r w:rsidRPr="00F23BB0">
        <w:rPr>
          <w:rFonts w:ascii="Calibri" w:hAnsi="Calibri" w:cs="Calibri"/>
          <w:lang w:val="eu-ES"/>
        </w:rPr>
        <w:t>. Film labur hau kolore eta bizitza eztanda bat da, marrazo grisak, arrain tropikalak eta koralak marearen erritmoan mugitzen diren sinfonia bisual bat. Doitasunez eta sentikortasunez filmatuta, Dhangethik itsas aniztasuna ospatzen du, eta olatu bakoitzaren azpian oraindik eusten dion unibertso dardarti bat ezkutatzen dela gogorarazten digu.</w:t>
      </w:r>
    </w:p>
    <w:p w14:paraId="47E4C401" w14:textId="6E259752" w:rsidR="00ED1A49" w:rsidRDefault="00ED1A49" w:rsidP="00ED1A49">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Julio Junquera Aparicio</w:t>
      </w:r>
      <w:r w:rsidRPr="00F23BB0">
        <w:rPr>
          <w:rFonts w:ascii="Calibri" w:hAnsi="Calibri" w:cs="Calibri"/>
          <w:lang w:val="eu-ES"/>
        </w:rPr>
        <w:t xml:space="preserve"> cadiztarraren </w:t>
      </w:r>
      <w:r w:rsidRPr="00036105">
        <w:rPr>
          <w:rFonts w:ascii="Calibri" w:hAnsi="Calibri" w:cs="Calibri"/>
          <w:b/>
          <w:bCs/>
          <w:i/>
          <w:iCs/>
          <w:lang w:val="eu-ES"/>
        </w:rPr>
        <w:t>El alga invasora – Rugulopteryx Okamurae</w:t>
      </w:r>
      <w:r w:rsidRPr="00F23BB0">
        <w:rPr>
          <w:rFonts w:ascii="Calibri" w:hAnsi="Calibri" w:cs="Calibri"/>
          <w:lang w:val="eu-ES"/>
        </w:rPr>
        <w:t xml:space="preserve"> lanarekin iritsiko da. </w:t>
      </w:r>
      <w:r w:rsidRPr="00036105">
        <w:rPr>
          <w:rFonts w:ascii="Calibri" w:hAnsi="Calibri" w:cs="Calibri"/>
          <w:lang w:val="eu-ES"/>
        </w:rPr>
        <w:t>Lan</w:t>
      </w:r>
      <w:r>
        <w:rPr>
          <w:rFonts w:ascii="Calibri" w:hAnsi="Calibri" w:cs="Calibri"/>
          <w:lang w:val="eu-ES"/>
        </w:rPr>
        <w:t>ak</w:t>
      </w:r>
      <w:r w:rsidRPr="00036105">
        <w:rPr>
          <w:rFonts w:ascii="Calibri" w:hAnsi="Calibri" w:cs="Calibri"/>
          <w:lang w:val="eu-ES"/>
        </w:rPr>
        <w:t xml:space="preserve"> </w:t>
      </w:r>
      <w:r w:rsidRPr="00036105">
        <w:rPr>
          <w:rFonts w:ascii="Calibri" w:hAnsi="Calibri" w:cs="Calibri"/>
          <w:b/>
          <w:bCs/>
          <w:lang w:val="eu-ES"/>
        </w:rPr>
        <w:t xml:space="preserve">epaimahaiaren aipamen berezia </w:t>
      </w:r>
      <w:r w:rsidRPr="00036105">
        <w:rPr>
          <w:rFonts w:ascii="Calibri" w:hAnsi="Calibri" w:cs="Calibri"/>
          <w:lang w:val="eu-ES"/>
        </w:rPr>
        <w:t>jaso du</w:t>
      </w:r>
      <w:r>
        <w:rPr>
          <w:rFonts w:ascii="Calibri" w:hAnsi="Calibri" w:cs="Calibri"/>
          <w:lang w:val="eu-ES"/>
        </w:rPr>
        <w:t>,</w:t>
      </w:r>
      <w:r w:rsidRPr="00036105">
        <w:rPr>
          <w:rFonts w:ascii="Calibri" w:hAnsi="Calibri" w:cs="Calibri"/>
          <w:lang w:val="eu-ES"/>
        </w:rPr>
        <w:t xml:space="preserve"> dibulgazio lanagatik</w:t>
      </w:r>
      <w:r>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Junquerak arazo erreal eta nabarmen </w:t>
      </w:r>
      <w:r w:rsidRPr="00F23BB0">
        <w:rPr>
          <w:rFonts w:ascii="Calibri" w:hAnsi="Calibri" w:cs="Calibri"/>
          <w:lang w:val="eu-ES"/>
        </w:rPr>
        <w:lastRenderedPageBreak/>
        <w:t xml:space="preserve">baten aurrean jartzen gaitu, </w:t>
      </w:r>
      <w:r>
        <w:rPr>
          <w:rFonts w:ascii="Calibri" w:hAnsi="Calibri" w:cs="Calibri"/>
          <w:lang w:val="eu-ES"/>
        </w:rPr>
        <w:t xml:space="preserve">zeinak </w:t>
      </w:r>
      <w:r w:rsidRPr="00F23BB0">
        <w:rPr>
          <w:rFonts w:ascii="Calibri" w:hAnsi="Calibri" w:cs="Calibri"/>
          <w:lang w:val="eu-ES"/>
        </w:rPr>
        <w:t>gure kostei eragiten dien, eta konponbidea, neurri batean, gure kontzientziaren eta ekintzaren mende dago.</w:t>
      </w:r>
    </w:p>
    <w:p w14:paraId="47658521" w14:textId="77777777" w:rsidR="00477C4A" w:rsidRPr="00F23BB0" w:rsidRDefault="00477C4A" w:rsidP="00477C4A">
      <w:pPr>
        <w:jc w:val="both"/>
        <w:rPr>
          <w:rFonts w:ascii="Calibri" w:hAnsi="Calibri" w:cs="Calibri"/>
          <w:lang w:val="eu-ES"/>
        </w:rPr>
      </w:pPr>
      <w:r w:rsidRPr="00036105">
        <w:rPr>
          <w:rFonts w:ascii="Calibri" w:hAnsi="Calibri" w:cs="Calibri"/>
          <w:b/>
          <w:bCs/>
          <w:lang w:val="eu-ES"/>
        </w:rPr>
        <w:t>El Farandulero</w:t>
      </w:r>
      <w:r w:rsidRPr="00F23BB0">
        <w:rPr>
          <w:rFonts w:ascii="Calibri" w:hAnsi="Calibri" w:cs="Calibri"/>
          <w:lang w:val="eu-ES"/>
        </w:rPr>
        <w:t xml:space="preserve"> t</w:t>
      </w:r>
      <w:r>
        <w:rPr>
          <w:rFonts w:ascii="Calibri" w:hAnsi="Calibri" w:cs="Calibri"/>
          <w:lang w:val="eu-ES"/>
        </w:rPr>
        <w:t xml:space="preserve">enerifetarraren </w:t>
      </w:r>
      <w:r w:rsidRPr="00036105">
        <w:rPr>
          <w:rFonts w:ascii="Calibri" w:hAnsi="Calibri" w:cs="Calibri"/>
          <w:b/>
          <w:bCs/>
          <w:i/>
          <w:iCs/>
          <w:lang w:val="eu-ES"/>
        </w:rPr>
        <w:t>Un cuento del mar</w:t>
      </w:r>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Kanarietako artxipelagoan eta Maldivetan egindako zeharkaldi bat kontatzen du, naturarekiko liluraren eta boterearekiko kritikaren arte</w:t>
      </w:r>
      <w:r>
        <w:rPr>
          <w:rFonts w:ascii="Calibri" w:hAnsi="Calibri" w:cs="Calibri"/>
          <w:lang w:val="eu-ES"/>
        </w:rPr>
        <w:t>an</w:t>
      </w:r>
      <w:r w:rsidRPr="00F23BB0">
        <w:rPr>
          <w:rFonts w:ascii="Calibri" w:hAnsi="Calibri" w:cs="Calibri"/>
          <w:lang w:val="eu-ES"/>
        </w:rPr>
        <w:t xml:space="preserve">. Sormen askatasunez eta ausardiaz kontatutako istorioa da, non itsasoa </w:t>
      </w:r>
      <w:r>
        <w:rPr>
          <w:rFonts w:ascii="Calibri" w:hAnsi="Calibri" w:cs="Calibri"/>
          <w:lang w:val="eu-ES"/>
        </w:rPr>
        <w:t xml:space="preserve">egiaren </w:t>
      </w:r>
      <w:r w:rsidRPr="00F23BB0">
        <w:rPr>
          <w:rFonts w:ascii="Calibri" w:hAnsi="Calibri" w:cs="Calibri"/>
          <w:lang w:val="eu-ES"/>
        </w:rPr>
        <w:t>eszenatoki eta ispilu bihurtzen den.</w:t>
      </w:r>
    </w:p>
    <w:p w14:paraId="67EF555F" w14:textId="77777777" w:rsidR="008B32C9" w:rsidRPr="00F23BB0" w:rsidRDefault="008B32C9" w:rsidP="008B32C9">
      <w:pPr>
        <w:jc w:val="both"/>
        <w:rPr>
          <w:rFonts w:ascii="Calibri" w:hAnsi="Calibri" w:cs="Calibri"/>
          <w:lang w:val="eu-ES"/>
        </w:rPr>
      </w:pPr>
      <w:r w:rsidRPr="00F23BB0">
        <w:rPr>
          <w:rFonts w:ascii="Calibri" w:hAnsi="Calibri" w:cs="Calibri"/>
          <w:lang w:val="eu-ES"/>
        </w:rPr>
        <w:t xml:space="preserve">Eta gaua ixteko, </w:t>
      </w:r>
      <w:r w:rsidRPr="00036105">
        <w:rPr>
          <w:rFonts w:ascii="Calibri" w:hAnsi="Calibri" w:cs="Calibri"/>
          <w:b/>
          <w:bCs/>
          <w:lang w:val="eu-ES"/>
        </w:rPr>
        <w:t>Nuno Sá</w:t>
      </w:r>
      <w:r w:rsidRPr="00F23BB0">
        <w:rPr>
          <w:rFonts w:ascii="Calibri" w:hAnsi="Calibri" w:cs="Calibri"/>
          <w:lang w:val="eu-ES"/>
        </w:rPr>
        <w:t xml:space="preserve"> portugaldarraren </w:t>
      </w:r>
      <w:r w:rsidRPr="00036105">
        <w:rPr>
          <w:rFonts w:ascii="Calibri" w:hAnsi="Calibri" w:cs="Calibri"/>
          <w:b/>
          <w:bCs/>
          <w:i/>
          <w:iCs/>
          <w:lang w:val="eu-ES"/>
        </w:rPr>
        <w:t>The Island of Giants</w:t>
      </w:r>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w:t>
      </w:r>
      <w:r>
        <w:rPr>
          <w:rFonts w:ascii="Calibri" w:hAnsi="Calibri" w:cs="Calibri"/>
          <w:lang w:val="eu-ES"/>
        </w:rPr>
        <w:t>ren</w:t>
      </w:r>
      <w:r w:rsidRPr="00F23BB0">
        <w:rPr>
          <w:rFonts w:ascii="Calibri" w:hAnsi="Calibri" w:cs="Calibri"/>
          <w:lang w:val="eu-ES"/>
        </w:rPr>
        <w:t xml:space="preserve"> istorio bat, Atlantikoko uren azpian oraindik misterioak argitu gabe daudela gogorarazten diguna.</w:t>
      </w:r>
    </w:p>
    <w:p w14:paraId="63AB00F1" w14:textId="3C0E6189" w:rsidR="008B32C9" w:rsidRPr="00B210DC" w:rsidRDefault="008B32C9" w:rsidP="008B32C9">
      <w:pPr>
        <w:jc w:val="both"/>
        <w:rPr>
          <w:rFonts w:ascii="Calibri" w:hAnsi="Calibri" w:cs="Calibri"/>
          <w:lang w:val="eu-ES"/>
        </w:rPr>
      </w:pPr>
      <w:r w:rsidRPr="00B96BDA">
        <w:rPr>
          <w:rFonts w:ascii="Calibri" w:hAnsi="Calibri" w:cs="Calibri"/>
          <w:b/>
          <w:bCs/>
          <w:lang w:val="eu-ES"/>
        </w:rPr>
        <w:t>CIMASUB</w:t>
      </w:r>
      <w:r w:rsidRPr="00A504A6">
        <w:rPr>
          <w:rFonts w:ascii="Calibri" w:hAnsi="Calibri"/>
          <w:b/>
          <w:lang w:val="eu-ES"/>
        </w:rPr>
        <w:t>eko</w:t>
      </w:r>
      <w:r w:rsidRPr="00F23BB0">
        <w:rPr>
          <w:rFonts w:ascii="Calibri" w:hAnsi="Calibri" w:cs="Calibri"/>
          <w:lang w:val="eu-ES"/>
        </w:rPr>
        <w:t xml:space="preserve"> </w:t>
      </w:r>
      <w:r w:rsidRPr="00B96BDA">
        <w:rPr>
          <w:rFonts w:ascii="Calibri" w:hAnsi="Calibri" w:cs="Calibri"/>
          <w:b/>
          <w:bCs/>
          <w:lang w:val="eu-ES"/>
        </w:rPr>
        <w:t>Zilarrezko Saioa</w:t>
      </w:r>
      <w:r w:rsidRPr="00F23BB0">
        <w:rPr>
          <w:rFonts w:ascii="Calibri" w:hAnsi="Calibri" w:cs="Calibri"/>
          <w:lang w:val="eu-ES"/>
        </w:rPr>
        <w:t xml:space="preserve">, zalantzarik gabe, kontraste emanaldi bat izango da: edertasunetik salaketara, emozio intimotik aurkikuntza zientifikora. Ozeanoa bere dimentsio guztietan ikusteko </w:t>
      </w:r>
      <w:r>
        <w:rPr>
          <w:rFonts w:ascii="Calibri" w:hAnsi="Calibri" w:cs="Calibri"/>
          <w:lang w:val="eu-ES"/>
        </w:rPr>
        <w:t>–</w:t>
      </w:r>
      <w:r w:rsidRPr="00F23BB0">
        <w:rPr>
          <w:rFonts w:ascii="Calibri" w:hAnsi="Calibri" w:cs="Calibri"/>
          <w:lang w:val="eu-ES"/>
        </w:rPr>
        <w:t>babesleku, ispilu eta ohartarazpen gisa</w:t>
      </w:r>
      <w:r>
        <w:rPr>
          <w:rFonts w:ascii="Calibri" w:hAnsi="Calibri" w:cs="Calibri"/>
          <w:lang w:val="eu-ES"/>
        </w:rPr>
        <w:t>–</w:t>
      </w:r>
      <w:r w:rsidRPr="00F23BB0">
        <w:rPr>
          <w:rFonts w:ascii="Calibri" w:hAnsi="Calibri" w:cs="Calibri"/>
          <w:lang w:val="eu-ES"/>
        </w:rPr>
        <w:t xml:space="preserve"> eta gizakia itsasoarekin lotzen duen lotura sakona berresteko aukera.</w:t>
      </w:r>
    </w:p>
    <w:p w14:paraId="663F4B51" w14:textId="5573D4D3"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Urrezko </w:t>
      </w:r>
      <w:r w:rsidR="008B32C9">
        <w:rPr>
          <w:rFonts w:ascii="Calibri" w:hAnsi="Calibri" w:cs="Calibri"/>
          <w:b/>
          <w:bCs/>
          <w:color w:val="0070C0"/>
          <w:sz w:val="28"/>
          <w:szCs w:val="28"/>
          <w:lang w:val="eu-ES"/>
        </w:rPr>
        <w:t>S</w:t>
      </w:r>
      <w:r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0B7DFBC8"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aintzatetsiak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4E8E9657" w14:textId="6219A5D0" w:rsidR="00ED1A49" w:rsidRPr="00F23BB0" w:rsidRDefault="004F7C4E" w:rsidP="00ED1A49">
      <w:pPr>
        <w:jc w:val="both"/>
        <w:rPr>
          <w:rFonts w:ascii="Calibri" w:hAnsi="Calibri" w:cs="Calibri"/>
          <w:lang w:val="eu-ES"/>
        </w:rPr>
      </w:pPr>
      <w:r w:rsidRPr="004F7C4E">
        <w:rPr>
          <w:rFonts w:ascii="Calibri" w:hAnsi="Calibri" w:cs="Calibri"/>
          <w:lang w:val="eu-ES"/>
        </w:rPr>
        <w:t>Zeharkaldia</w:t>
      </w:r>
      <w:r w:rsidRPr="004F7C4E">
        <w:rPr>
          <w:rFonts w:ascii="Calibri" w:hAnsi="Calibri" w:cs="Calibri"/>
          <w:b/>
          <w:bCs/>
          <w:lang w:val="eu-ES"/>
        </w:rPr>
        <w:t xml:space="preserve"> Norway, Welcome to the Darkness </w:t>
      </w:r>
      <w:r w:rsidRPr="004F7C4E">
        <w:rPr>
          <w:rFonts w:ascii="Calibri" w:hAnsi="Calibri" w:cs="Calibri"/>
          <w:lang w:val="eu-ES"/>
        </w:rPr>
        <w:t>filmarekin hasten da,</w:t>
      </w:r>
      <w:r w:rsidRPr="004F7C4E">
        <w:rPr>
          <w:rFonts w:ascii="Calibri" w:hAnsi="Calibri" w:cs="Calibri"/>
          <w:b/>
          <w:bCs/>
          <w:lang w:val="eu-ES"/>
        </w:rPr>
        <w:t xml:space="preserve"> Emakume Bideogilearen Saria </w:t>
      </w:r>
      <w:r w:rsidRPr="004F7C4E">
        <w:rPr>
          <w:rFonts w:ascii="Calibri" w:hAnsi="Calibri" w:cs="Calibri"/>
          <w:lang w:val="eu-ES"/>
        </w:rPr>
        <w:t>irabazi zuen</w:t>
      </w:r>
      <w:r w:rsidRPr="004F7C4E">
        <w:rPr>
          <w:rFonts w:ascii="Calibri" w:hAnsi="Calibri" w:cs="Calibri"/>
          <w:b/>
          <w:bCs/>
          <w:lang w:val="eu-ES"/>
        </w:rPr>
        <w:t xml:space="preserve"> Sonja Bader </w:t>
      </w:r>
      <w:r w:rsidRPr="004F7C4E">
        <w:rPr>
          <w:rFonts w:ascii="Calibri" w:hAnsi="Calibri" w:cs="Calibri"/>
          <w:lang w:val="eu-ES"/>
        </w:rPr>
        <w:t>alemaniarrarena.</w:t>
      </w:r>
      <w:r>
        <w:rPr>
          <w:rFonts w:ascii="Calibri" w:hAnsi="Calibri" w:cs="Calibri"/>
          <w:b/>
          <w:bCs/>
          <w:lang w:val="eu-ES"/>
        </w:rPr>
        <w:t xml:space="preserve"> </w:t>
      </w:r>
      <w:r w:rsidR="00ED1A49" w:rsidRPr="002C6768">
        <w:rPr>
          <w:rFonts w:ascii="Calibri" w:hAnsi="Calibri" w:cs="Calibri"/>
          <w:i/>
          <w:iCs/>
          <w:lang w:val="eu-ES"/>
        </w:rPr>
        <w:t>Kinfish</w:t>
      </w:r>
      <w:r w:rsidR="00ED1A49" w:rsidRPr="00F23BB0">
        <w:rPr>
          <w:rFonts w:ascii="Calibri" w:hAnsi="Calibri" w:cs="Calibri"/>
          <w:lang w:val="eu-ES"/>
        </w:rPr>
        <w:t xml:space="preserve"> ontzian, Bader iparraldeko ur hotzetan orka eta balea konkordunekin elkartzen da, </w:t>
      </w:r>
      <w:r w:rsidR="00ED1A49">
        <w:rPr>
          <w:rFonts w:ascii="Calibri" w:hAnsi="Calibri" w:cs="Calibri"/>
          <w:lang w:val="eu-ES"/>
        </w:rPr>
        <w:t xml:space="preserve">non </w:t>
      </w:r>
      <w:r w:rsidR="00ED1A49" w:rsidRPr="00F23BB0">
        <w:rPr>
          <w:rFonts w:ascii="Calibri" w:hAnsi="Calibri" w:cs="Calibri"/>
          <w:lang w:val="eu-ES"/>
        </w:rPr>
        <w:t>gau polarra magia eta emozio</w:t>
      </w:r>
      <w:r w:rsidR="00ED1A49">
        <w:rPr>
          <w:rFonts w:ascii="Calibri" w:hAnsi="Calibri" w:cs="Calibri"/>
          <w:lang w:val="eu-ES"/>
        </w:rPr>
        <w:t>en</w:t>
      </w:r>
      <w:r w:rsidR="00ED1A49" w:rsidRPr="00F23BB0">
        <w:rPr>
          <w:rFonts w:ascii="Calibri" w:hAnsi="Calibri" w:cs="Calibri"/>
          <w:lang w:val="eu-ES"/>
        </w:rPr>
        <w:t xml:space="preserve"> agertoki bihurtzen den. Egileak</w:t>
      </w:r>
      <w:r w:rsidR="00ED1A49">
        <w:rPr>
          <w:rFonts w:ascii="Calibri" w:hAnsi="Calibri" w:cs="Calibri"/>
          <w:lang w:val="eu-ES"/>
        </w:rPr>
        <w:t>,</w:t>
      </w:r>
      <w:r w:rsidR="00ED1A49" w:rsidRPr="00F23BB0">
        <w:rPr>
          <w:rFonts w:ascii="Calibri" w:hAnsi="Calibri" w:cs="Calibri"/>
          <w:lang w:val="eu-ES"/>
        </w:rPr>
        <w:t xml:space="preserve"> ikusleak behatu ez ezik, sentitu </w:t>
      </w:r>
      <w:r w:rsidR="00ED1A49">
        <w:rPr>
          <w:rFonts w:ascii="Calibri" w:hAnsi="Calibri" w:cs="Calibri"/>
          <w:lang w:val="eu-ES"/>
        </w:rPr>
        <w:t xml:space="preserve">dezan ere lortzen </w:t>
      </w:r>
      <w:r w:rsidR="00ED1A49" w:rsidRPr="00F23BB0">
        <w:rPr>
          <w:rFonts w:ascii="Calibri" w:hAnsi="Calibri" w:cs="Calibri"/>
          <w:lang w:val="eu-ES"/>
        </w:rPr>
        <w:t>du: neurrigabe</w:t>
      </w:r>
      <w:r w:rsidR="00ED1A49">
        <w:rPr>
          <w:rFonts w:ascii="Calibri" w:hAnsi="Calibri" w:cs="Calibri"/>
          <w:lang w:val="eu-ES"/>
        </w:rPr>
        <w:t>tasuna</w:t>
      </w:r>
      <w:r w:rsidR="00ED1A49" w:rsidRPr="00F23BB0">
        <w:rPr>
          <w:rFonts w:ascii="Calibri" w:hAnsi="Calibri" w:cs="Calibri"/>
          <w:lang w:val="eu-ES"/>
        </w:rPr>
        <w:t>ren aurreko harridura, itsasoko erraldoiekiko lotura eta haiek zaintzeko erantzukizuna.</w:t>
      </w:r>
    </w:p>
    <w:p w14:paraId="2C72E381" w14:textId="0C63DF5D" w:rsidR="00ED1A49" w:rsidRPr="003357D3" w:rsidRDefault="00ED1A49" w:rsidP="00477C4A">
      <w:pPr>
        <w:pStyle w:val="NormalWeb"/>
        <w:spacing w:after="120"/>
        <w:jc w:val="both"/>
        <w:rPr>
          <w:rFonts w:ascii="Calibri" w:hAnsi="Calibri" w:cs="Calibri"/>
          <w:lang w:val="eu-ES"/>
        </w:rPr>
      </w:pPr>
      <w:r w:rsidRPr="003357D3">
        <w:rPr>
          <w:rFonts w:ascii="Calibri" w:hAnsi="Calibri" w:cs="Calibri"/>
          <w:lang w:val="eu-ES"/>
        </w:rPr>
        <w:t xml:space="preserve">Saio honetan </w:t>
      </w:r>
      <w:r w:rsidRPr="003357D3">
        <w:rPr>
          <w:rFonts w:ascii="Calibri" w:hAnsi="Calibri" w:cs="Calibri"/>
          <w:b/>
          <w:bCs/>
          <w:lang w:val="eu-ES"/>
        </w:rPr>
        <w:t>Olivier Bourgeois eta Emma Petterssonen</w:t>
      </w:r>
      <w:r w:rsidRPr="003357D3">
        <w:rPr>
          <w:rFonts w:ascii="Calibri" w:hAnsi="Calibri" w:cs="Calibri"/>
          <w:lang w:val="eu-ES"/>
        </w:rPr>
        <w:t xml:space="preserve"> </w:t>
      </w:r>
      <w:r w:rsidRPr="003357D3">
        <w:rPr>
          <w:rFonts w:ascii="Calibri" w:hAnsi="Calibri" w:cs="Calibri"/>
          <w:b/>
          <w:bCs/>
          <w:i/>
          <w:iCs/>
          <w:lang w:val="eu-ES"/>
        </w:rPr>
        <w:t>The First to Fall</w:t>
      </w:r>
      <w:r w:rsidRPr="003357D3">
        <w:rPr>
          <w:rFonts w:ascii="Calibri" w:hAnsi="Calibri" w:cs="Calibri"/>
          <w:lang w:val="eu-ES"/>
        </w:rPr>
        <w:t xml:space="preserve"> filma eskainiko da,</w:t>
      </w:r>
      <w:r w:rsidR="003357D3" w:rsidRPr="003357D3">
        <w:rPr>
          <w:rFonts w:ascii="Calibri" w:hAnsi="Calibri" w:cs="Calibri"/>
          <w:lang w:val="eu-ES"/>
        </w:rPr>
        <w:t xml:space="preserve"> Thailandian filmatuta,</w:t>
      </w:r>
      <w:r w:rsidRPr="003357D3">
        <w:rPr>
          <w:rFonts w:ascii="Calibri" w:hAnsi="Calibri" w:cs="Calibri"/>
          <w:lang w:val="eu-ES"/>
        </w:rPr>
        <w:t xml:space="preserve"> </w:t>
      </w:r>
      <w:r w:rsidRPr="003357D3">
        <w:rPr>
          <w:rFonts w:ascii="Calibri" w:hAnsi="Calibri" w:cs="Calibri"/>
          <w:b/>
          <w:bCs/>
          <w:lang w:val="eu-ES"/>
        </w:rPr>
        <w:t>CIMASUBek UICNrekin lankidetzan egindako Hautaketa Berezia</w:t>
      </w:r>
      <w:r w:rsidRPr="003357D3">
        <w:rPr>
          <w:rFonts w:ascii="Calibri" w:hAnsi="Calibri" w:cs="Calibri"/>
          <w:lang w:val="eu-ES"/>
        </w:rPr>
        <w:t>. Sei minutu eskasetan, film laburrak datu kezkagarri bati aurre egiteko Bangkoken bildutako hogeita hamar aditu baino gehiagoren lana erakusten du: arrezifeak eraikitzen dituzten koralen % 44 desagertzeko arriskuan daude. Klima aldaketaren aurrerapenaren aurrean ekosistema giltzarri horiek babesteko karrera zientifikoari premiazko eta giza begirada bat</w:t>
      </w:r>
      <w:r w:rsidR="00BC755F">
        <w:rPr>
          <w:rFonts w:ascii="Calibri" w:hAnsi="Calibri" w:cs="Calibri"/>
          <w:lang w:val="eu-ES"/>
        </w:rPr>
        <w:t xml:space="preserve"> da</w:t>
      </w:r>
      <w:r w:rsidRPr="003357D3">
        <w:rPr>
          <w:rFonts w:ascii="Calibri" w:hAnsi="Calibri" w:cs="Calibri"/>
          <w:lang w:val="eu-ES"/>
        </w:rPr>
        <w:t>.</w:t>
      </w:r>
    </w:p>
    <w:p w14:paraId="5BCBDDD1" w14:textId="2371ACA8" w:rsidR="00477C4A" w:rsidRDefault="003357D3" w:rsidP="00477C4A">
      <w:pPr>
        <w:pStyle w:val="NormalWeb"/>
        <w:spacing w:after="120"/>
        <w:jc w:val="both"/>
        <w:rPr>
          <w:rFonts w:ascii="Calibri" w:eastAsiaTheme="minorHAnsi" w:hAnsi="Calibri" w:cs="Calibri"/>
          <w:kern w:val="2"/>
          <w:sz w:val="22"/>
          <w:szCs w:val="22"/>
          <w:lang w:val="eu-ES" w:eastAsia="en-US"/>
          <w14:ligatures w14:val="standardContextual"/>
        </w:rPr>
      </w:pPr>
      <w:r>
        <w:rPr>
          <w:rFonts w:ascii="Calibri" w:eastAsiaTheme="minorHAnsi" w:hAnsi="Calibri" w:cs="Calibri"/>
          <w:kern w:val="2"/>
          <w:sz w:val="22"/>
          <w:szCs w:val="22"/>
          <w:lang w:val="eu-ES" w:eastAsia="en-US"/>
          <w14:ligatures w14:val="standardContextual"/>
        </w:rPr>
        <w:t>F</w:t>
      </w:r>
      <w:r w:rsidRPr="00F23BB0">
        <w:rPr>
          <w:rFonts w:ascii="Calibri" w:eastAsiaTheme="minorHAnsi" w:hAnsi="Calibri" w:cs="Calibri"/>
          <w:kern w:val="2"/>
          <w:sz w:val="22"/>
          <w:szCs w:val="22"/>
          <w:lang w:val="eu-ES" w:eastAsia="en-US"/>
          <w14:ligatures w14:val="standardContextual"/>
        </w:rPr>
        <w:t>intasun</w:t>
      </w:r>
      <w:r>
        <w:rPr>
          <w:rFonts w:ascii="Calibri" w:eastAsiaTheme="minorHAnsi" w:hAnsi="Calibri" w:cs="Calibri"/>
          <w:kern w:val="2"/>
          <w:sz w:val="22"/>
          <w:szCs w:val="22"/>
          <w:lang w:val="eu-ES" w:eastAsia="en-US"/>
          <w14:ligatures w14:val="standardContextual"/>
        </w:rPr>
        <w:t>a</w:t>
      </w:r>
      <w:r w:rsidRPr="00F23BB0">
        <w:rPr>
          <w:rFonts w:ascii="Calibri" w:eastAsiaTheme="minorHAnsi" w:hAnsi="Calibri" w:cs="Calibri"/>
          <w:kern w:val="2"/>
          <w:sz w:val="22"/>
          <w:szCs w:val="22"/>
          <w:lang w:val="eu-ES" w:eastAsia="en-US"/>
          <w14:ligatures w14:val="standardContextual"/>
        </w:rPr>
        <w:t xml:space="preserve"> eta mirari mikroskopiko</w:t>
      </w:r>
      <w:r>
        <w:rPr>
          <w:rFonts w:ascii="Calibri" w:eastAsiaTheme="minorHAnsi" w:hAnsi="Calibri" w:cs="Calibri"/>
          <w:kern w:val="2"/>
          <w:sz w:val="22"/>
          <w:szCs w:val="22"/>
          <w:lang w:val="eu-ES" w:eastAsia="en-US"/>
          <w14:ligatures w14:val="standardContextual"/>
        </w:rPr>
        <w:t>a</w:t>
      </w:r>
      <w:r w:rsidR="00F32C9B" w:rsidRPr="00EA2EE6">
        <w:rPr>
          <w:rFonts w:ascii="Calibri" w:eastAsiaTheme="minorHAnsi" w:hAnsi="Calibri" w:cs="Calibri"/>
          <w:b/>
          <w:bCs/>
          <w:i/>
          <w:iCs/>
          <w:kern w:val="2"/>
          <w:sz w:val="22"/>
          <w:szCs w:val="22"/>
          <w:lang w:val="eu-ES" w:eastAsia="en-US"/>
          <w14:ligatures w14:val="standardContextual"/>
        </w:rPr>
        <w:t xml:space="preserve"> </w:t>
      </w:r>
      <w:r w:rsidR="00477C4A" w:rsidRPr="00EA2EE6">
        <w:rPr>
          <w:rFonts w:ascii="Calibri" w:eastAsiaTheme="minorHAnsi" w:hAnsi="Calibri" w:cs="Calibri"/>
          <w:b/>
          <w:bCs/>
          <w:i/>
          <w:iCs/>
          <w:kern w:val="2"/>
          <w:sz w:val="22"/>
          <w:szCs w:val="22"/>
          <w:lang w:val="eu-ES" w:eastAsia="en-US"/>
          <w14:ligatures w14:val="standardContextual"/>
        </w:rPr>
        <w:t>The Tiny Wonders of Anilao. Philippines 2025</w:t>
      </w:r>
      <w:r w:rsidR="00477C4A">
        <w:rPr>
          <w:rFonts w:ascii="Calibri" w:eastAsiaTheme="minorHAnsi" w:hAnsi="Calibri" w:cs="Calibri"/>
          <w:kern w:val="2"/>
          <w:sz w:val="22"/>
          <w:szCs w:val="22"/>
          <w:lang w:val="eu-ES" w:eastAsia="en-US"/>
          <w14:ligatures w14:val="standardContextual"/>
        </w:rPr>
        <w:t xml:space="preserve"> lana</w:t>
      </w:r>
      <w:r>
        <w:rPr>
          <w:rFonts w:ascii="Calibri" w:eastAsiaTheme="minorHAnsi" w:hAnsi="Calibri" w:cs="Calibri"/>
          <w:kern w:val="2"/>
          <w:sz w:val="22"/>
          <w:szCs w:val="22"/>
          <w:lang w:val="eu-ES" w:eastAsia="en-US"/>
          <w14:ligatures w14:val="standardContextual"/>
        </w:rPr>
        <w:t xml:space="preserve">n aurkituko dugu.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Valera Sakhnenko</w:t>
      </w:r>
      <w:r w:rsidR="00477C4A" w:rsidRPr="00A504A6">
        <w:rPr>
          <w:rFonts w:ascii="Calibri" w:eastAsiaTheme="minorHAnsi" w:hAnsi="Calibri"/>
          <w:b/>
          <w:kern w:val="2"/>
          <w:sz w:val="22"/>
          <w:lang w:val="eu-ES"/>
          <w14:ligatures w14:val="standardContextual"/>
        </w:rPr>
        <w:t>ren</w:t>
      </w:r>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Sakhnenkok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7A28C882" w14:textId="77777777" w:rsidR="00ED1A49" w:rsidRPr="00F23BB0" w:rsidRDefault="00ED1A49" w:rsidP="00ED1A49">
      <w:pPr>
        <w:jc w:val="both"/>
        <w:rPr>
          <w:rFonts w:ascii="Calibri" w:hAnsi="Calibri" w:cs="Calibri"/>
          <w:lang w:val="eu-ES"/>
        </w:rPr>
      </w:pPr>
      <w:r w:rsidRPr="00477C4A">
        <w:rPr>
          <w:rFonts w:ascii="Calibri" w:hAnsi="Calibri" w:cs="Calibri"/>
          <w:b/>
          <w:bCs/>
          <w:i/>
          <w:iCs/>
          <w:lang w:val="eu-ES"/>
        </w:rPr>
        <w:lastRenderedPageBreak/>
        <w:t>Itsasoko zaborren erronka</w:t>
      </w:r>
      <w:r w:rsidRPr="00477C4A">
        <w:rPr>
          <w:rFonts w:ascii="Calibri" w:hAnsi="Calibri" w:cs="Calibri"/>
          <w:lang w:val="eu-ES"/>
        </w:rPr>
        <w:t>, hondakin plastikoek gure ozeanoetan duten eragin gero eta handiagoa salatzen duen film labur dokumentala, euskal kostaldeei arreta berezia eskainiz. MATERen hezkuntza proiektuari lotuta, nola gazteak aktiboki inplikatzen diren irtenbideak bilatzen eta itsas ingurunea babesten</w:t>
      </w:r>
      <w:r w:rsidRPr="00E65478">
        <w:rPr>
          <w:rFonts w:ascii="Calibri" w:hAnsi="Calibri" w:cs="Calibri"/>
          <w:lang w:val="eu-ES"/>
        </w:rPr>
        <w:t xml:space="preserve"> </w:t>
      </w:r>
      <w:r w:rsidRPr="00477C4A">
        <w:rPr>
          <w:rFonts w:ascii="Calibri" w:hAnsi="Calibri" w:cs="Calibri"/>
          <w:lang w:val="eu-ES"/>
        </w:rPr>
        <w:t xml:space="preserve">erakusten du. </w:t>
      </w:r>
      <w:r w:rsidRPr="00477C4A">
        <w:rPr>
          <w:rFonts w:ascii="Calibri" w:hAnsi="Calibri" w:cs="Calibri"/>
          <w:b/>
          <w:bCs/>
          <w:lang w:val="eu-ES"/>
        </w:rPr>
        <w:t>Cesare Maglioni</w:t>
      </w:r>
      <w:r w:rsidRPr="00477C4A">
        <w:rPr>
          <w:rFonts w:ascii="Calibri" w:hAnsi="Calibri" w:cs="Calibri"/>
          <w:lang w:val="eu-ES"/>
        </w:rPr>
        <w:t xml:space="preserve">k zuzendu du filma, eta </w:t>
      </w:r>
      <w:r w:rsidRPr="00477C4A">
        <w:rPr>
          <w:rFonts w:ascii="Calibri" w:hAnsi="Calibri" w:cs="Calibri"/>
          <w:b/>
          <w:bCs/>
          <w:lang w:val="eu-ES"/>
        </w:rPr>
        <w:t>Sara Lizarza</w:t>
      </w:r>
      <w:r w:rsidRPr="00477C4A">
        <w:rPr>
          <w:rFonts w:ascii="Calibri" w:hAnsi="Calibri" w:cs="Calibri"/>
          <w:lang w:val="eu-ES"/>
        </w:rPr>
        <w:t>ren gidoia eta lokuzioa ditu. Zorroztasun zientifikoa eta ikusmen-sentsibilitatea uztartzen ditu, kontzientzia eta ekintza inspiratzeko.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CIMASUBeko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i/>
          <w:iCs/>
          <w:kern w:val="2"/>
          <w:sz w:val="22"/>
          <w:szCs w:val="22"/>
          <w:lang w:val="eu-ES" w:eastAsia="en-US"/>
          <w14:ligatures w14:val="standardContextual"/>
        </w:rPr>
        <w:t>Magic Moments</w:t>
      </w:r>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Alfred Schaschl</w:t>
      </w:r>
      <w:r w:rsidRPr="00A504A6">
        <w:rPr>
          <w:rFonts w:ascii="Calibri" w:eastAsiaTheme="minorHAnsi" w:hAnsi="Calibri"/>
          <w:b/>
          <w:kern w:val="2"/>
          <w:sz w:val="22"/>
          <w:lang w:val="eu-ES"/>
          <w14:ligatures w14:val="standardContextual"/>
        </w:rPr>
        <w:t>ek</w:t>
      </w:r>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Shark Preyed</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Marco eta Andrea Spinelli</w:t>
      </w:r>
      <w:r w:rsidRPr="00A504A6">
        <w:rPr>
          <w:rFonts w:ascii="Calibri" w:eastAsiaTheme="minorHAnsi" w:hAnsi="Calibri"/>
          <w:b/>
          <w:kern w:val="2"/>
          <w:sz w:val="22"/>
          <w:lang w:val="eu-ES"/>
          <w14:ligatures w14:val="standardContextual"/>
        </w:rPr>
        <w:t xml:space="preserve">rena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A80DFAD"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CIMASUB</w:t>
      </w:r>
      <w:r w:rsidR="00F23BB0" w:rsidRPr="00F23BB0">
        <w:rPr>
          <w:rFonts w:ascii="Calibri" w:hAnsi="Calibri" w:cs="Calibri"/>
          <w:lang w:val="eu-ES"/>
        </w:rPr>
        <w:t xml:space="preserve">eko jarduera esanguratsuenetako bat: </w:t>
      </w:r>
      <w:r w:rsidR="00F23BB0" w:rsidRPr="008F6CFA">
        <w:rPr>
          <w:rFonts w:ascii="Calibri" w:hAnsi="Calibri" w:cs="Calibri"/>
          <w:b/>
          <w:bCs/>
          <w:lang w:val="eu-ES"/>
        </w:rPr>
        <w:t>Itsaspeko Txikizikloa</w:t>
      </w:r>
      <w:r w:rsidR="00F23BB0" w:rsidRPr="00F23BB0">
        <w:rPr>
          <w:rFonts w:ascii="Calibri" w:hAnsi="Calibri" w:cs="Calibri"/>
          <w:lang w:val="eu-ES"/>
        </w:rPr>
        <w:t>, gazteengan ozeanoekiko maitasuna eta errespetua pizteko diseinatutako programa. Edizio honetan, Lehen Hezkuntzako 10 eta 12 urte 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w:t>
      </w:r>
      <w:r w:rsidR="008B32C9">
        <w:rPr>
          <w:rFonts w:ascii="Calibri" w:hAnsi="Calibri" w:cs="Calibri"/>
          <w:lang w:val="eu-ES"/>
        </w:rPr>
        <w:t>ta</w:t>
      </w:r>
      <w:r w:rsidR="00F23BB0" w:rsidRPr="00F23BB0">
        <w:rPr>
          <w:rFonts w:ascii="Calibri" w:hAnsi="Calibri" w:cs="Calibri"/>
          <w:lang w:val="eu-ES"/>
        </w:rPr>
        <w:t>.</w:t>
      </w:r>
    </w:p>
    <w:p w14:paraId="6BD6BF3C" w14:textId="77777777" w:rsidR="008B32C9" w:rsidRPr="00F23BB0" w:rsidRDefault="008B32C9" w:rsidP="008B32C9">
      <w:pPr>
        <w:spacing w:line="240" w:lineRule="auto"/>
        <w:rPr>
          <w:rFonts w:ascii="Calibri" w:hAnsi="Calibri" w:cs="Calibri"/>
          <w:lang w:val="eu-ES"/>
        </w:rPr>
      </w:pPr>
      <w:r w:rsidRPr="008F6CFA">
        <w:rPr>
          <w:rFonts w:ascii="Calibri" w:hAnsi="Calibri" w:cs="Calibri"/>
          <w:b/>
          <w:bCs/>
          <w:lang w:val="eu-ES"/>
        </w:rPr>
        <w:t>Real Sociedad Fundazioak</w:t>
      </w:r>
      <w:r w:rsidRPr="00F23BB0">
        <w:rPr>
          <w:rFonts w:ascii="Calibri" w:hAnsi="Calibri" w:cs="Calibri"/>
          <w:lang w:val="eu-ES"/>
        </w:rPr>
        <w:t xml:space="preserve"> eta </w:t>
      </w:r>
      <w:r w:rsidRPr="008F6CFA">
        <w:rPr>
          <w:rFonts w:ascii="Calibri" w:hAnsi="Calibri" w:cs="Calibri"/>
          <w:b/>
          <w:bCs/>
          <w:lang w:val="eu-ES"/>
        </w:rPr>
        <w:t>Real Sociedad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A504A6">
        <w:rPr>
          <w:rFonts w:ascii="Calibri" w:hAnsi="Calibri"/>
          <w:b/>
          <w:lang w:val="eu-ES"/>
        </w:rPr>
        <w:t xml:space="preserve">arekin </w:t>
      </w:r>
      <w:r w:rsidRPr="00F23BB0">
        <w:rPr>
          <w:rFonts w:ascii="Calibri" w:hAnsi="Calibri" w:cs="Calibri"/>
          <w:lang w:val="eu-ES"/>
        </w:rPr>
        <w:t xml:space="preserve">eta </w:t>
      </w:r>
      <w:r w:rsidRPr="008F6CFA">
        <w:rPr>
          <w:rFonts w:ascii="Calibri" w:hAnsi="Calibri" w:cs="Calibri"/>
          <w:b/>
          <w:bCs/>
          <w:lang w:val="eu-ES"/>
        </w:rPr>
        <w:t>Mater Museoa</w:t>
      </w:r>
      <w:r w:rsidRPr="00A504A6">
        <w:rPr>
          <w:rFonts w:ascii="Calibri" w:hAnsi="Calibri"/>
          <w:b/>
          <w:lang w:val="eu-ES"/>
        </w:rPr>
        <w:t xml:space="preserve">rekin </w:t>
      </w:r>
      <w:r w:rsidRPr="00F23BB0">
        <w:rPr>
          <w:rFonts w:ascii="Calibri" w:hAnsi="Calibri" w:cs="Calibri"/>
          <w:lang w:val="eu-ES"/>
        </w:rPr>
        <w:t xml:space="preserve">lankidetzan, jardueraren helburu nagusia </w:t>
      </w:r>
      <w:r>
        <w:rPr>
          <w:rFonts w:ascii="Calibri" w:hAnsi="Calibri" w:cs="Calibri"/>
          <w:lang w:val="eu-ES"/>
        </w:rPr>
        <w:t xml:space="preserve">da </w:t>
      </w:r>
      <w:r w:rsidRPr="008F6CFA">
        <w:rPr>
          <w:rFonts w:ascii="Calibri" w:hAnsi="Calibri" w:cs="Calibri"/>
          <w:b/>
          <w:bCs/>
          <w:lang w:val="eu-ES"/>
        </w:rPr>
        <w:t>itsas ingurunea kontserbatzearen garrantziaz heztea eta kontzientziatzea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4A34A4F"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erakundeak emandako material didaktikoaren bidez. Prestakuntza</w:t>
      </w:r>
      <w:r>
        <w:rPr>
          <w:rFonts w:ascii="Calibri" w:hAnsi="Calibri" w:cs="Calibri"/>
          <w:lang w:val="eu-ES"/>
        </w:rPr>
        <w:t xml:space="preserve"> </w:t>
      </w:r>
      <w:r w:rsidRPr="00F23BB0">
        <w:rPr>
          <w:rFonts w:ascii="Calibri" w:hAnsi="Calibri" w:cs="Calibri"/>
          <w:lang w:val="eu-ES"/>
        </w:rPr>
        <w:t xml:space="preserve">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w:t>
      </w:r>
      <w:r w:rsidRPr="00F23BB0">
        <w:rPr>
          <w:rFonts w:ascii="Calibri" w:hAnsi="Calibri" w:cs="Calibri"/>
          <w:lang w:val="eu-ES"/>
        </w:rPr>
        <w:lastRenderedPageBreak/>
        <w:t>ohitura arduratsuak eta naturarekiko errespetu</w:t>
      </w:r>
      <w:r>
        <w:rPr>
          <w:rFonts w:ascii="Calibri" w:hAnsi="Calibri" w:cs="Calibri"/>
          <w:lang w:val="eu-ES"/>
        </w:rPr>
        <w:t>zko</w:t>
      </w:r>
      <w:r w:rsidRPr="00F23BB0">
        <w:rPr>
          <w:rFonts w:ascii="Calibri" w:hAnsi="Calibri" w:cs="Calibri"/>
          <w:lang w:val="eu-ES"/>
        </w:rPr>
        <w:t xml:space="preserve"> kontzientea sustatuz. Asmoa da hezkuntza ikasgelaz harago joatea eta eguneroko bizitzan ekintza zehatzak egitea.</w:t>
      </w:r>
    </w:p>
    <w:p w14:paraId="5766849A"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Itsaspeko Txikizikloak</w:t>
      </w:r>
      <w:r>
        <w:rPr>
          <w:rFonts w:ascii="Calibri" w:hAnsi="Calibri" w:cs="Calibri"/>
          <w:lang w:val="eu-ES"/>
        </w:rPr>
        <w:t>,</w:t>
      </w:r>
      <w:r w:rsidRPr="00F23BB0">
        <w:rPr>
          <w:rFonts w:ascii="Calibri" w:hAnsi="Calibri" w:cs="Calibri"/>
          <w:lang w:val="eu-ES"/>
        </w:rPr>
        <w:t xml:space="preserve"> </w:t>
      </w:r>
      <w:r>
        <w:rPr>
          <w:rFonts w:ascii="Calibri" w:hAnsi="Calibri" w:cs="Calibri"/>
          <w:lang w:val="eu-ES"/>
        </w:rPr>
        <w:t xml:space="preserve"> </w:t>
      </w:r>
      <w:r w:rsidRPr="00F23BB0">
        <w:rPr>
          <w:rFonts w:ascii="Calibri" w:hAnsi="Calibri" w:cs="Calibri"/>
          <w:lang w:val="eu-ES"/>
        </w:rPr>
        <w:t xml:space="preserve">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w:t>
      </w:r>
      <w:r>
        <w:rPr>
          <w:rFonts w:ascii="Calibri" w:hAnsi="Calibri" w:cs="Calibri"/>
          <w:lang w:val="eu-ES"/>
        </w:rPr>
        <w:t>uz</w:t>
      </w:r>
      <w:r w:rsidRPr="00F23BB0">
        <w:rPr>
          <w:rFonts w:ascii="Calibri" w:hAnsi="Calibri" w:cs="Calibri"/>
          <w:lang w:val="eu-ES"/>
        </w:rPr>
        <w:t>, planetaren babesarekin konprometitutako eta itsasoak defendatzeko grina duen belaunaldi bat osatzea espero du programak.</w:t>
      </w:r>
    </w:p>
    <w:p w14:paraId="7E77A2E8" w14:textId="12F9E1DD" w:rsidR="005E5125" w:rsidRPr="00B210DC" w:rsidRDefault="008B32C9" w:rsidP="008B32C9">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p>
    <w:p w14:paraId="4BC3A344" w14:textId="77777777" w:rsidR="00384037" w:rsidRDefault="00384037" w:rsidP="00F23BB0">
      <w:pPr>
        <w:spacing w:line="240" w:lineRule="auto"/>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Itsaspeko Adinzikloa. Hirugarren adinekoekin harremanak estutzen.</w:t>
      </w:r>
    </w:p>
    <w:p w14:paraId="0BBF6434"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b/>
          <w:bCs/>
          <w:lang w:val="eu-ES"/>
        </w:rPr>
        <w:t>CIMASUB</w:t>
      </w:r>
      <w:r w:rsidRPr="00B94113">
        <w:rPr>
          <w:rFonts w:ascii="Calibri" w:hAnsi="Calibri" w:cs="Calibri"/>
          <w:lang w:val="eu-ES"/>
        </w:rPr>
        <w:t xml:space="preserve">ek, </w:t>
      </w:r>
      <w:r w:rsidRPr="00B94113">
        <w:rPr>
          <w:rFonts w:ascii="Calibri" w:hAnsi="Calibri" w:cs="Calibri"/>
          <w:b/>
          <w:bCs/>
          <w:lang w:val="eu-ES"/>
        </w:rPr>
        <w:t>Real Sociedad Fundazioa</w:t>
      </w:r>
      <w:r w:rsidRPr="00B94113">
        <w:rPr>
          <w:rFonts w:ascii="Calibri" w:hAnsi="Calibri" w:cs="Calibri"/>
          <w:lang w:val="eu-ES"/>
        </w:rPr>
        <w:t xml:space="preserve">rekin lankidetzan, 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33CB77" w14:textId="77777777" w:rsidR="00CC126E" w:rsidRDefault="00CC126E" w:rsidP="00122592">
      <w:pPr>
        <w:spacing w:after="0" w:line="240" w:lineRule="auto"/>
      </w:pPr>
      <w:r>
        <w:separator/>
      </w:r>
    </w:p>
  </w:endnote>
  <w:endnote w:type="continuationSeparator" w:id="0">
    <w:p w14:paraId="3D9BBB81" w14:textId="77777777" w:rsidR="00CC126E" w:rsidRDefault="00CC126E"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4A0A95" w14:textId="77777777" w:rsidR="00CC126E" w:rsidRDefault="00CC126E" w:rsidP="00122592">
      <w:pPr>
        <w:spacing w:after="0" w:line="240" w:lineRule="auto"/>
      </w:pPr>
      <w:r>
        <w:separator/>
      </w:r>
    </w:p>
  </w:footnote>
  <w:footnote w:type="continuationSeparator" w:id="0">
    <w:p w14:paraId="020E448E" w14:textId="77777777" w:rsidR="00CC126E" w:rsidRDefault="00CC126E"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9"/>
    <w:rsid w:val="00023B8C"/>
    <w:rsid w:val="00035928"/>
    <w:rsid w:val="00035E68"/>
    <w:rsid w:val="00036105"/>
    <w:rsid w:val="00037D4D"/>
    <w:rsid w:val="00040A7E"/>
    <w:rsid w:val="00040B1C"/>
    <w:rsid w:val="000535A7"/>
    <w:rsid w:val="00053774"/>
    <w:rsid w:val="00057E6B"/>
    <w:rsid w:val="00071428"/>
    <w:rsid w:val="000718B5"/>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014D"/>
    <w:rsid w:val="00151C84"/>
    <w:rsid w:val="001754A9"/>
    <w:rsid w:val="00177E94"/>
    <w:rsid w:val="00183D66"/>
    <w:rsid w:val="00192B54"/>
    <w:rsid w:val="00195B09"/>
    <w:rsid w:val="001B0EFB"/>
    <w:rsid w:val="001D359E"/>
    <w:rsid w:val="001E2D3A"/>
    <w:rsid w:val="001F4BF6"/>
    <w:rsid w:val="001F7B44"/>
    <w:rsid w:val="00205C24"/>
    <w:rsid w:val="00215397"/>
    <w:rsid w:val="00226C54"/>
    <w:rsid w:val="00230676"/>
    <w:rsid w:val="00232BDB"/>
    <w:rsid w:val="00232FE1"/>
    <w:rsid w:val="00244E1D"/>
    <w:rsid w:val="00250C2D"/>
    <w:rsid w:val="0025209B"/>
    <w:rsid w:val="00265A65"/>
    <w:rsid w:val="002870E8"/>
    <w:rsid w:val="002952F1"/>
    <w:rsid w:val="002A371B"/>
    <w:rsid w:val="002A76DB"/>
    <w:rsid w:val="002C6768"/>
    <w:rsid w:val="002D402E"/>
    <w:rsid w:val="002E5E05"/>
    <w:rsid w:val="002F496E"/>
    <w:rsid w:val="00311C41"/>
    <w:rsid w:val="00311F09"/>
    <w:rsid w:val="0031603A"/>
    <w:rsid w:val="00322068"/>
    <w:rsid w:val="00327A56"/>
    <w:rsid w:val="00331B67"/>
    <w:rsid w:val="0033524E"/>
    <w:rsid w:val="003357D3"/>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F039F"/>
    <w:rsid w:val="003F5B2A"/>
    <w:rsid w:val="00401BF7"/>
    <w:rsid w:val="00407472"/>
    <w:rsid w:val="004136D1"/>
    <w:rsid w:val="0041604C"/>
    <w:rsid w:val="0044453C"/>
    <w:rsid w:val="00453C9D"/>
    <w:rsid w:val="0045601A"/>
    <w:rsid w:val="00461D0E"/>
    <w:rsid w:val="00477C4A"/>
    <w:rsid w:val="004874AD"/>
    <w:rsid w:val="004A6C1A"/>
    <w:rsid w:val="004B348E"/>
    <w:rsid w:val="004B5792"/>
    <w:rsid w:val="004B6EDC"/>
    <w:rsid w:val="004C3D32"/>
    <w:rsid w:val="004D12CA"/>
    <w:rsid w:val="004D7F46"/>
    <w:rsid w:val="004F1644"/>
    <w:rsid w:val="004F73BA"/>
    <w:rsid w:val="004F7C4E"/>
    <w:rsid w:val="00503200"/>
    <w:rsid w:val="00525606"/>
    <w:rsid w:val="00526F82"/>
    <w:rsid w:val="00537D4C"/>
    <w:rsid w:val="0054484E"/>
    <w:rsid w:val="00546C42"/>
    <w:rsid w:val="0054724F"/>
    <w:rsid w:val="005543F7"/>
    <w:rsid w:val="00562B3D"/>
    <w:rsid w:val="0056351A"/>
    <w:rsid w:val="00574AEA"/>
    <w:rsid w:val="005760A4"/>
    <w:rsid w:val="005820DC"/>
    <w:rsid w:val="005879C1"/>
    <w:rsid w:val="00593A8C"/>
    <w:rsid w:val="00594DA0"/>
    <w:rsid w:val="005B0D3E"/>
    <w:rsid w:val="005B20A5"/>
    <w:rsid w:val="005B4A31"/>
    <w:rsid w:val="005C0EA4"/>
    <w:rsid w:val="005C0EF6"/>
    <w:rsid w:val="005C107B"/>
    <w:rsid w:val="005C163E"/>
    <w:rsid w:val="005D1F06"/>
    <w:rsid w:val="005D3D14"/>
    <w:rsid w:val="005E0037"/>
    <w:rsid w:val="005E0834"/>
    <w:rsid w:val="005E1C24"/>
    <w:rsid w:val="005E27D1"/>
    <w:rsid w:val="005E430A"/>
    <w:rsid w:val="005E5125"/>
    <w:rsid w:val="00601558"/>
    <w:rsid w:val="006017BC"/>
    <w:rsid w:val="00607242"/>
    <w:rsid w:val="00611C9C"/>
    <w:rsid w:val="00617656"/>
    <w:rsid w:val="00620A1C"/>
    <w:rsid w:val="00621B40"/>
    <w:rsid w:val="00633583"/>
    <w:rsid w:val="006416F7"/>
    <w:rsid w:val="00651986"/>
    <w:rsid w:val="00651A6D"/>
    <w:rsid w:val="006550A6"/>
    <w:rsid w:val="006564F9"/>
    <w:rsid w:val="00667CA6"/>
    <w:rsid w:val="00671621"/>
    <w:rsid w:val="00671C34"/>
    <w:rsid w:val="0068136E"/>
    <w:rsid w:val="00682C97"/>
    <w:rsid w:val="00687984"/>
    <w:rsid w:val="006911B8"/>
    <w:rsid w:val="00696238"/>
    <w:rsid w:val="00697B38"/>
    <w:rsid w:val="006B1056"/>
    <w:rsid w:val="006B2268"/>
    <w:rsid w:val="006D34E2"/>
    <w:rsid w:val="006E52DD"/>
    <w:rsid w:val="006F3AF4"/>
    <w:rsid w:val="006F665A"/>
    <w:rsid w:val="00700A7E"/>
    <w:rsid w:val="0071470B"/>
    <w:rsid w:val="0072134A"/>
    <w:rsid w:val="00723DBD"/>
    <w:rsid w:val="00724AEB"/>
    <w:rsid w:val="00733458"/>
    <w:rsid w:val="0074250D"/>
    <w:rsid w:val="00746990"/>
    <w:rsid w:val="00747649"/>
    <w:rsid w:val="00766739"/>
    <w:rsid w:val="00773CCE"/>
    <w:rsid w:val="007812D1"/>
    <w:rsid w:val="007854FD"/>
    <w:rsid w:val="007958E5"/>
    <w:rsid w:val="00795DC0"/>
    <w:rsid w:val="007A082D"/>
    <w:rsid w:val="007A2F96"/>
    <w:rsid w:val="007A512D"/>
    <w:rsid w:val="007B221F"/>
    <w:rsid w:val="007C5B87"/>
    <w:rsid w:val="007C6A6F"/>
    <w:rsid w:val="007C74D2"/>
    <w:rsid w:val="00802029"/>
    <w:rsid w:val="008056B8"/>
    <w:rsid w:val="00831D40"/>
    <w:rsid w:val="00836244"/>
    <w:rsid w:val="0084284E"/>
    <w:rsid w:val="00875C0A"/>
    <w:rsid w:val="00877667"/>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07D35"/>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C15BF"/>
    <w:rsid w:val="009D47C6"/>
    <w:rsid w:val="009F265B"/>
    <w:rsid w:val="00A0371C"/>
    <w:rsid w:val="00A06644"/>
    <w:rsid w:val="00A44F76"/>
    <w:rsid w:val="00A537A0"/>
    <w:rsid w:val="00A602CD"/>
    <w:rsid w:val="00A707A8"/>
    <w:rsid w:val="00A777C2"/>
    <w:rsid w:val="00A809FA"/>
    <w:rsid w:val="00A92E81"/>
    <w:rsid w:val="00AA6534"/>
    <w:rsid w:val="00AB187C"/>
    <w:rsid w:val="00AC3EF6"/>
    <w:rsid w:val="00AC71D6"/>
    <w:rsid w:val="00AD0AB0"/>
    <w:rsid w:val="00AE2606"/>
    <w:rsid w:val="00AE4CFB"/>
    <w:rsid w:val="00B0326A"/>
    <w:rsid w:val="00B20308"/>
    <w:rsid w:val="00B210DC"/>
    <w:rsid w:val="00B478D3"/>
    <w:rsid w:val="00B514C3"/>
    <w:rsid w:val="00B527EE"/>
    <w:rsid w:val="00B62AD1"/>
    <w:rsid w:val="00B94C36"/>
    <w:rsid w:val="00B96BDA"/>
    <w:rsid w:val="00BA1EA4"/>
    <w:rsid w:val="00BA61BB"/>
    <w:rsid w:val="00BC4624"/>
    <w:rsid w:val="00BC755F"/>
    <w:rsid w:val="00BD4AD6"/>
    <w:rsid w:val="00BE15F3"/>
    <w:rsid w:val="00C02260"/>
    <w:rsid w:val="00C27CD1"/>
    <w:rsid w:val="00C3056E"/>
    <w:rsid w:val="00C52657"/>
    <w:rsid w:val="00C673F6"/>
    <w:rsid w:val="00C9257F"/>
    <w:rsid w:val="00CC0B1F"/>
    <w:rsid w:val="00CC126E"/>
    <w:rsid w:val="00CD6C84"/>
    <w:rsid w:val="00CD7788"/>
    <w:rsid w:val="00CE272B"/>
    <w:rsid w:val="00CE3771"/>
    <w:rsid w:val="00CE4BDC"/>
    <w:rsid w:val="00D02722"/>
    <w:rsid w:val="00D03D54"/>
    <w:rsid w:val="00D22B0A"/>
    <w:rsid w:val="00D24DFF"/>
    <w:rsid w:val="00D25BF4"/>
    <w:rsid w:val="00D36103"/>
    <w:rsid w:val="00D36A0B"/>
    <w:rsid w:val="00D37261"/>
    <w:rsid w:val="00D37589"/>
    <w:rsid w:val="00D542EE"/>
    <w:rsid w:val="00D66D02"/>
    <w:rsid w:val="00D7064B"/>
    <w:rsid w:val="00D7647B"/>
    <w:rsid w:val="00D8155F"/>
    <w:rsid w:val="00D851C8"/>
    <w:rsid w:val="00D903B4"/>
    <w:rsid w:val="00D906BD"/>
    <w:rsid w:val="00D918E1"/>
    <w:rsid w:val="00D95EB2"/>
    <w:rsid w:val="00DB0E18"/>
    <w:rsid w:val="00DB30BD"/>
    <w:rsid w:val="00DB4120"/>
    <w:rsid w:val="00DC08B5"/>
    <w:rsid w:val="00DF41B5"/>
    <w:rsid w:val="00DF4E26"/>
    <w:rsid w:val="00E00CDF"/>
    <w:rsid w:val="00E01F7B"/>
    <w:rsid w:val="00E07BD7"/>
    <w:rsid w:val="00E10BE7"/>
    <w:rsid w:val="00E12480"/>
    <w:rsid w:val="00E35E52"/>
    <w:rsid w:val="00E438D3"/>
    <w:rsid w:val="00E43A5E"/>
    <w:rsid w:val="00E619FA"/>
    <w:rsid w:val="00E65478"/>
    <w:rsid w:val="00E85836"/>
    <w:rsid w:val="00E870BA"/>
    <w:rsid w:val="00EA26CF"/>
    <w:rsid w:val="00EA2EE6"/>
    <w:rsid w:val="00EA5798"/>
    <w:rsid w:val="00EB570D"/>
    <w:rsid w:val="00ED094D"/>
    <w:rsid w:val="00ED1A49"/>
    <w:rsid w:val="00ED4183"/>
    <w:rsid w:val="00ED6E8C"/>
    <w:rsid w:val="00EE292F"/>
    <w:rsid w:val="00EE5427"/>
    <w:rsid w:val="00EE6820"/>
    <w:rsid w:val="00EF117D"/>
    <w:rsid w:val="00EF4282"/>
    <w:rsid w:val="00F16586"/>
    <w:rsid w:val="00F210D9"/>
    <w:rsid w:val="00F23BB0"/>
    <w:rsid w:val="00F32C9B"/>
    <w:rsid w:val="00F421C1"/>
    <w:rsid w:val="00F443A9"/>
    <w:rsid w:val="00F468A3"/>
    <w:rsid w:val="00F56B15"/>
    <w:rsid w:val="00F60A12"/>
    <w:rsid w:val="00F67522"/>
    <w:rsid w:val="00F70E57"/>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Fuerte">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8</Pages>
  <Words>3335</Words>
  <Characters>18344</Characters>
  <Application>Microsoft Office Word</Application>
  <DocSecurity>0</DocSecurity>
  <Lines>152</Lines>
  <Paragraphs>43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12</cp:revision>
  <dcterms:created xsi:type="dcterms:W3CDTF">2025-12-02T08:19:00Z</dcterms:created>
  <dcterms:modified xsi:type="dcterms:W3CDTF">2026-02-10T08:54:00Z</dcterms:modified>
</cp:coreProperties>
</file>